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283C0" w14:textId="77777777" w:rsidR="00A65D2E" w:rsidRDefault="00111C62">
      <w:r>
        <w:rPr>
          <w:b/>
        </w:rPr>
        <w:t>Section 7.2 - Sample Proportions</w:t>
      </w:r>
      <w:r>
        <w:t xml:space="preserve"> (pp. 432-441)</w:t>
      </w:r>
    </w:p>
    <w:p w14:paraId="3DC283C1" w14:textId="77777777" w:rsidR="00111C62" w:rsidRDefault="00111C62">
      <w:pPr>
        <w:rPr>
          <w:rFonts w:eastAsiaTheme="minorEastAsia"/>
        </w:rPr>
      </w:pPr>
      <w:r>
        <w:rPr>
          <w:b/>
        </w:rPr>
        <w:t xml:space="preserve">1. The Sampling Distribution of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</m:oMath>
    </w:p>
    <w:p w14:paraId="3DC283C2" w14:textId="77777777" w:rsidR="0074756A" w:rsidRPr="0074756A" w:rsidRDefault="00111C62">
      <w:pPr>
        <w:rPr>
          <w:rFonts w:eastAsiaTheme="minorEastAsia"/>
        </w:rPr>
      </w:pPr>
      <w:r>
        <w:t xml:space="preserve">Let’s turn once again to the hyena experiment </w:t>
      </w:r>
      <w:r w:rsidR="00671C91">
        <w:t xml:space="preserve">. </w:t>
      </w:r>
      <w:r>
        <w:t xml:space="preserve">Suppose a team took one sample and found the proportion of males to be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=0.20. Since another random sample would likely result in a different estimate, we can only say that “about” 20% of the population of hyenas in the Croatan NF are males.  In this section, we are going to use sampling distributions to clarify what “about” means.</w:t>
      </w:r>
      <w:r w:rsidR="00CF4A94">
        <w:rPr>
          <w:rFonts w:eastAsiaTheme="minorEastAsia"/>
        </w:rPr>
        <w:pict w14:anchorId="3DC28419">
          <v:rect id="_x0000_i1025" style="width:0;height:1.5pt" o:hralign="center" o:hrstd="t" o:hr="t" fillcolor="#a0a0a0" stroked="f"/>
        </w:pict>
      </w:r>
      <w:r w:rsidR="0074756A">
        <w:rPr>
          <w:rFonts w:eastAsiaTheme="minorEastAsia"/>
          <w:b/>
        </w:rPr>
        <w:t>Activity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2C3BB0" w14:paraId="3DC283C8" w14:textId="77777777" w:rsidTr="0074756A">
        <w:tc>
          <w:tcPr>
            <w:tcW w:w="5958" w:type="dxa"/>
          </w:tcPr>
          <w:p w14:paraId="3DC283C3" w14:textId="77777777" w:rsidR="002C3BB0" w:rsidRDefault="002C3BB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Suppose a team performed the hyena experiment again.  First they chose repeated samples of size 5.  The distribution of sample proportions is shown at the right.</w:t>
            </w:r>
          </w:p>
          <w:p w14:paraId="3DC283C4" w14:textId="77777777" w:rsidR="002C3BB0" w:rsidRDefault="002C3BB0">
            <w:pPr>
              <w:rPr>
                <w:rFonts w:eastAsiaTheme="minorEastAsia"/>
              </w:rPr>
            </w:pPr>
          </w:p>
          <w:p w14:paraId="3DC283C5" w14:textId="77777777" w:rsidR="002C3BB0" w:rsidRDefault="002C3BB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Describe the shape:</w:t>
            </w:r>
          </w:p>
          <w:p w14:paraId="3DC283C6" w14:textId="77777777" w:rsidR="002C3BB0" w:rsidRDefault="002C3BB0">
            <w:pPr>
              <w:rPr>
                <w:rFonts w:eastAsiaTheme="minorEastAsia"/>
              </w:rPr>
            </w:pPr>
          </w:p>
        </w:tc>
        <w:tc>
          <w:tcPr>
            <w:tcW w:w="3618" w:type="dxa"/>
          </w:tcPr>
          <w:p w14:paraId="3DC283C7" w14:textId="77777777" w:rsidR="002C3BB0" w:rsidRDefault="002C3BB0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3DC2841A" wp14:editId="3DC2841B">
                  <wp:extent cx="1114425" cy="972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2" cy="97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BB0" w14:paraId="3DC283CD" w14:textId="77777777" w:rsidTr="0074756A">
        <w:tc>
          <w:tcPr>
            <w:tcW w:w="5958" w:type="dxa"/>
          </w:tcPr>
          <w:p w14:paraId="3DC283C9" w14:textId="77777777" w:rsidR="002C3BB0" w:rsidRDefault="002C3BB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team then took repeated samples of size 10.  The distribution of sample proportions is shown at the right.</w:t>
            </w:r>
          </w:p>
          <w:p w14:paraId="3DC283CA" w14:textId="77777777" w:rsidR="002C3BB0" w:rsidRDefault="002C3BB0">
            <w:pPr>
              <w:rPr>
                <w:rFonts w:eastAsiaTheme="minorEastAsia"/>
              </w:rPr>
            </w:pPr>
          </w:p>
          <w:p w14:paraId="3DC283CB" w14:textId="77777777" w:rsidR="002C3BB0" w:rsidRDefault="002C3BB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Describe the shape:</w:t>
            </w:r>
          </w:p>
        </w:tc>
        <w:tc>
          <w:tcPr>
            <w:tcW w:w="3618" w:type="dxa"/>
          </w:tcPr>
          <w:p w14:paraId="3DC283CC" w14:textId="77777777" w:rsidR="002C3BB0" w:rsidRDefault="002C3BB0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3DC2841C" wp14:editId="3DC2841D">
                  <wp:extent cx="1047750" cy="8619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954" cy="86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BB0" w14:paraId="3DC283D2" w14:textId="77777777" w:rsidTr="0074756A">
        <w:tc>
          <w:tcPr>
            <w:tcW w:w="5958" w:type="dxa"/>
          </w:tcPr>
          <w:p w14:paraId="3DC283CE" w14:textId="77777777" w:rsidR="002C3BB0" w:rsidRDefault="002C3BB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Finally, the team took repeated samples of size 20.  The distribution of sample proportions is shown at the right.</w:t>
            </w:r>
          </w:p>
          <w:p w14:paraId="3DC283CF" w14:textId="77777777" w:rsidR="002C3BB0" w:rsidRDefault="002C3BB0">
            <w:pPr>
              <w:rPr>
                <w:rFonts w:eastAsiaTheme="minorEastAsia"/>
              </w:rPr>
            </w:pPr>
          </w:p>
          <w:p w14:paraId="3DC283D0" w14:textId="77777777" w:rsidR="002C3BB0" w:rsidRDefault="002C3BB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Describe the shape:</w:t>
            </w:r>
          </w:p>
        </w:tc>
        <w:tc>
          <w:tcPr>
            <w:tcW w:w="3618" w:type="dxa"/>
          </w:tcPr>
          <w:p w14:paraId="3DC283D1" w14:textId="77777777" w:rsidR="002C3BB0" w:rsidRDefault="002C3BB0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3DC2841E" wp14:editId="3DC2841F">
                  <wp:extent cx="1219200" cy="100336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188" cy="10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283D3" w14:textId="77777777" w:rsidR="00111C62" w:rsidRDefault="0074756A">
      <w:pPr>
        <w:rPr>
          <w:rFonts w:eastAsiaTheme="minorEastAsia"/>
        </w:rPr>
      </w:pPr>
      <w:r>
        <w:rPr>
          <w:rFonts w:eastAsiaTheme="minorEastAsia"/>
        </w:rPr>
        <w:br/>
        <w:t>Summarize what happened to the center, shape and spread as the sample size was increased from 5 to 20.</w:t>
      </w:r>
    </w:p>
    <w:p w14:paraId="3DC283D4" w14:textId="77777777" w:rsidR="0074756A" w:rsidRDefault="0074756A">
      <w:pPr>
        <w:rPr>
          <w:rFonts w:eastAsiaTheme="minorEastAsia"/>
        </w:rPr>
      </w:pPr>
      <w:r>
        <w:rPr>
          <w:rFonts w:eastAsiaTheme="minorEastAsia"/>
        </w:rPr>
        <w:br/>
      </w:r>
      <w:r w:rsidR="00516247">
        <w:rPr>
          <w:rFonts w:eastAsiaTheme="minorEastAsia"/>
          <w:b/>
        </w:rPr>
        <w:t>Binomial Distribution</w:t>
      </w:r>
      <w:r w:rsidR="00516247">
        <w:rPr>
          <w:rFonts w:eastAsiaTheme="minorEastAsia"/>
        </w:rPr>
        <w:t xml:space="preserve"> - Is the hyena experiment binomial? Let X = the number of males obtained in each sample. Is X a binomial random variable?</w:t>
      </w:r>
    </w:p>
    <w:p w14:paraId="3DC283D5" w14:textId="77777777" w:rsidR="00516247" w:rsidRDefault="00516247" w:rsidP="00516247">
      <w:pPr>
        <w:ind w:left="720"/>
        <w:rPr>
          <w:rFonts w:eastAsiaTheme="minorEastAsia"/>
          <w:b/>
        </w:rPr>
      </w:pPr>
      <w:r>
        <w:rPr>
          <w:rFonts w:eastAsiaTheme="minorEastAsia"/>
          <w:b/>
        </w:rPr>
        <w:t>B:</w:t>
      </w:r>
    </w:p>
    <w:p w14:paraId="3DC283D6" w14:textId="77777777" w:rsidR="00516247" w:rsidRDefault="00516247" w:rsidP="00516247">
      <w:pPr>
        <w:ind w:left="720"/>
        <w:rPr>
          <w:rFonts w:eastAsiaTheme="minorEastAsia"/>
          <w:b/>
        </w:rPr>
      </w:pPr>
      <w:r>
        <w:rPr>
          <w:rFonts w:eastAsiaTheme="minorEastAsia"/>
          <w:b/>
        </w:rPr>
        <w:t>I:</w:t>
      </w:r>
    </w:p>
    <w:p w14:paraId="3DC283D7" w14:textId="77777777" w:rsidR="00516247" w:rsidRDefault="00516247" w:rsidP="00516247">
      <w:pPr>
        <w:ind w:left="720"/>
        <w:rPr>
          <w:rFonts w:eastAsiaTheme="minorEastAsia"/>
          <w:b/>
        </w:rPr>
      </w:pPr>
      <w:r>
        <w:rPr>
          <w:rFonts w:eastAsiaTheme="minorEastAsia"/>
          <w:b/>
        </w:rPr>
        <w:t>N:</w:t>
      </w:r>
    </w:p>
    <w:p w14:paraId="3DC283D8" w14:textId="77777777" w:rsidR="00516247" w:rsidRDefault="00516247" w:rsidP="00516247">
      <w:pPr>
        <w:ind w:left="720"/>
        <w:rPr>
          <w:rFonts w:eastAsiaTheme="minorEastAsia"/>
        </w:rPr>
      </w:pPr>
      <w:r>
        <w:rPr>
          <w:rFonts w:eastAsiaTheme="minorEastAsia"/>
          <w:b/>
        </w:rPr>
        <w:t>S:</w:t>
      </w:r>
    </w:p>
    <w:p w14:paraId="3DC283D9" w14:textId="77777777" w:rsidR="00516247" w:rsidRDefault="00516247">
      <w:pPr>
        <w:rPr>
          <w:rFonts w:eastAsiaTheme="minorEastAsia"/>
        </w:rPr>
      </w:pPr>
    </w:p>
    <w:p w14:paraId="3DC283DA" w14:textId="77777777" w:rsidR="00516247" w:rsidRDefault="001B5745">
      <w:pPr>
        <w:rPr>
          <w:rFonts w:eastAsiaTheme="minorEastAsia"/>
        </w:rPr>
      </w:pPr>
      <w:r>
        <w:rPr>
          <w:rFonts w:eastAsiaTheme="minorEastAsia"/>
        </w:rPr>
        <w:t xml:space="preserve">This means that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=</w:t>
      </w:r>
    </w:p>
    <w:p w14:paraId="3DC283DB" w14:textId="77777777" w:rsidR="001B5745" w:rsidRDefault="001B5745">
      <w:pPr>
        <w:rPr>
          <w:rFonts w:eastAsiaTheme="minorEastAsia"/>
        </w:rPr>
      </w:pPr>
      <w:r>
        <w:rPr>
          <w:rFonts w:eastAsiaTheme="minorEastAsia"/>
        </w:rPr>
        <w:br/>
        <w:t>From Chapter 6, we know that the mean and standard deviation of a binomial random variable X are:</w:t>
      </w:r>
    </w:p>
    <w:p w14:paraId="3DC283DC" w14:textId="77777777" w:rsidR="001B5745" w:rsidRDefault="001B5745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=</w:t>
      </w:r>
    </w:p>
    <w:p w14:paraId="3DC283DD" w14:textId="77777777" w:rsidR="001B5745" w:rsidRDefault="001B5745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  <w:gridCol w:w="5316"/>
      </w:tblGrid>
      <w:tr w:rsidR="00A86FA9" w14:paraId="3DC283EA" w14:textId="77777777" w:rsidTr="00A86FA9">
        <w:tc>
          <w:tcPr>
            <w:tcW w:w="9576" w:type="dxa"/>
            <w:gridSpan w:val="2"/>
          </w:tcPr>
          <w:p w14:paraId="3DC283DE" w14:textId="77777777" w:rsidR="00A86FA9" w:rsidRDefault="00A86FA9" w:rsidP="00A86F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lastRenderedPageBreak/>
              <w:t>Sampling Distribution of a Sample Proportion</w:t>
            </w:r>
          </w:p>
          <w:p w14:paraId="3DC283DF" w14:textId="77777777" w:rsidR="00A86FA9" w:rsidRDefault="00A86FA9" w:rsidP="00A86FA9">
            <w:pPr>
              <w:jc w:val="center"/>
              <w:rPr>
                <w:rFonts w:eastAsiaTheme="minorEastAsia"/>
              </w:rPr>
            </w:pPr>
          </w:p>
          <w:p w14:paraId="3DC283E0" w14:textId="77777777" w:rsidR="00A86FA9" w:rsidRDefault="00A86FA9" w:rsidP="00A86FA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Choose an SRS of size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 from a population of size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 with proportion </w:t>
            </w:r>
            <w:r>
              <w:rPr>
                <w:rFonts w:eastAsiaTheme="minorEastAsia"/>
                <w:i/>
              </w:rPr>
              <w:t>p</w:t>
            </w:r>
            <w:r>
              <w:rPr>
                <w:rFonts w:eastAsiaTheme="minorEastAsia"/>
              </w:rPr>
              <w:t xml:space="preserve"> of successes.  Let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>
              <w:rPr>
                <w:rFonts w:eastAsiaTheme="minorEastAsia"/>
              </w:rPr>
              <w:t xml:space="preserve"> be the sample proportion of successes.  Then:</w:t>
            </w:r>
          </w:p>
          <w:p w14:paraId="3DC283E1" w14:textId="77777777" w:rsidR="00A86FA9" w:rsidRDefault="00A86FA9" w:rsidP="00A86FA9">
            <w:pPr>
              <w:rPr>
                <w:rFonts w:eastAsiaTheme="minorEastAsia"/>
              </w:rPr>
            </w:pPr>
          </w:p>
          <w:p w14:paraId="3DC283E2" w14:textId="77777777" w:rsidR="00A86FA9" w:rsidRDefault="00A86FA9" w:rsidP="00A86FA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</w:t>
            </w:r>
            <w:r>
              <w:rPr>
                <w:rFonts w:eastAsiaTheme="minorEastAsia"/>
                <w:b/>
              </w:rPr>
              <w:t>mean</w:t>
            </w:r>
            <w:r>
              <w:rPr>
                <w:rFonts w:eastAsiaTheme="minorEastAsia"/>
              </w:rPr>
              <w:t xml:space="preserve"> of the sampling distribution of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>
              <w:rPr>
                <w:rFonts w:eastAsiaTheme="minorEastAsia"/>
              </w:rPr>
              <w:t xml:space="preserve"> is </w:t>
            </w:r>
          </w:p>
          <w:p w14:paraId="3DC283E3" w14:textId="77777777" w:rsidR="00A86FA9" w:rsidRDefault="00A86FA9" w:rsidP="00A86FA9">
            <w:pPr>
              <w:rPr>
                <w:rFonts w:eastAsiaTheme="minorEastAsia"/>
              </w:rPr>
            </w:pPr>
          </w:p>
          <w:p w14:paraId="3DC283E4" w14:textId="77777777" w:rsidR="00A86FA9" w:rsidRDefault="00A86FA9" w:rsidP="00A86FA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</w:t>
            </w:r>
            <w:r>
              <w:rPr>
                <w:rFonts w:eastAsiaTheme="minorEastAsia"/>
                <w:b/>
              </w:rPr>
              <w:t>standard deviation</w:t>
            </w:r>
            <w:r>
              <w:rPr>
                <w:rFonts w:eastAsiaTheme="minorEastAsia"/>
              </w:rPr>
              <w:t xml:space="preserve"> of the sampling distribution of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>
              <w:rPr>
                <w:rFonts w:eastAsiaTheme="minorEastAsia"/>
              </w:rPr>
              <w:t xml:space="preserve"> is</w:t>
            </w:r>
          </w:p>
          <w:p w14:paraId="3DC283E5" w14:textId="77777777" w:rsidR="00A86FA9" w:rsidRPr="00A86FA9" w:rsidRDefault="00A86FA9" w:rsidP="00A86FA9">
            <w:pPr>
              <w:pStyle w:val="ListParagraph"/>
              <w:rPr>
                <w:rFonts w:eastAsiaTheme="minorEastAsia"/>
              </w:rPr>
            </w:pPr>
          </w:p>
          <w:p w14:paraId="3DC283E6" w14:textId="77777777" w:rsidR="00A86FA9" w:rsidRDefault="00A86FA9" w:rsidP="00A86FA9">
            <w:pPr>
              <w:rPr>
                <w:rFonts w:eastAsiaTheme="minorEastAsia"/>
              </w:rPr>
            </w:pPr>
          </w:p>
          <w:p w14:paraId="3DC283E7" w14:textId="77777777" w:rsidR="00A86FA9" w:rsidRDefault="00A86FA9" w:rsidP="00A86FA9">
            <w:pPr>
              <w:rPr>
                <w:rFonts w:eastAsiaTheme="minorEastAsia"/>
              </w:rPr>
            </w:pPr>
          </w:p>
          <w:p w14:paraId="3DC283E8" w14:textId="77777777" w:rsidR="00A86FA9" w:rsidRDefault="00A86FA9" w:rsidP="00A86FA9">
            <w:pPr>
              <w:ind w:left="7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 long as the </w:t>
            </w:r>
            <w:r>
              <w:rPr>
                <w:rFonts w:eastAsiaTheme="minorEastAsia"/>
                <w:i/>
              </w:rPr>
              <w:t>10% condition</w:t>
            </w:r>
            <w:r>
              <w:rPr>
                <w:rFonts w:eastAsiaTheme="minorEastAsia"/>
              </w:rPr>
              <w:t xml:space="preserve"> is satisfied: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>≤(1/10)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>.</w:t>
            </w:r>
          </w:p>
          <w:p w14:paraId="3DC283E9" w14:textId="77777777" w:rsidR="00A86FA9" w:rsidRPr="00A86FA9" w:rsidRDefault="00A86FA9" w:rsidP="00A86FA9">
            <w:pPr>
              <w:rPr>
                <w:rFonts w:eastAsiaTheme="minorEastAsia"/>
              </w:rPr>
            </w:pPr>
          </w:p>
        </w:tc>
      </w:tr>
      <w:tr w:rsidR="00A86FA9" w14:paraId="3DC283F0" w14:textId="77777777" w:rsidTr="00671C91">
        <w:tc>
          <w:tcPr>
            <w:tcW w:w="4260" w:type="dxa"/>
          </w:tcPr>
          <w:p w14:paraId="3DC283EB" w14:textId="77777777" w:rsidR="00A86FA9" w:rsidRDefault="00A86FA9" w:rsidP="00A86FA9">
            <w:pPr>
              <w:pStyle w:val="ListParagraph"/>
              <w:rPr>
                <w:rFonts w:eastAsiaTheme="minorEastAsia"/>
              </w:rPr>
            </w:pPr>
          </w:p>
          <w:p w14:paraId="3DC283EC" w14:textId="77777777" w:rsidR="00A86FA9" w:rsidRDefault="00A86FA9" w:rsidP="00A86FA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 increases, the sampling distribution of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>
              <w:rPr>
                <w:rFonts w:eastAsiaTheme="minorEastAsia"/>
              </w:rPr>
              <w:t xml:space="preserve"> becomes </w:t>
            </w:r>
            <w:r>
              <w:rPr>
                <w:rFonts w:eastAsiaTheme="minorEastAsia"/>
                <w:b/>
              </w:rPr>
              <w:t>approximately Normal</w:t>
            </w:r>
            <w:r>
              <w:rPr>
                <w:rFonts w:eastAsiaTheme="minorEastAsia"/>
              </w:rPr>
              <w:t xml:space="preserve">.  Before you perform Normal calculations, check that the </w:t>
            </w:r>
            <w:r>
              <w:rPr>
                <w:rFonts w:eastAsiaTheme="minorEastAsia"/>
                <w:i/>
              </w:rPr>
              <w:t>Normal condition</w:t>
            </w:r>
            <w:r>
              <w:rPr>
                <w:rFonts w:eastAsiaTheme="minorEastAsia"/>
              </w:rPr>
              <w:t xml:space="preserve"> is satisfied:  </w:t>
            </w:r>
            <w:r>
              <w:rPr>
                <w:rFonts w:eastAsiaTheme="minorEastAsia"/>
                <w:i/>
              </w:rPr>
              <w:t>np</w:t>
            </w:r>
            <w:r>
              <w:rPr>
                <w:rFonts w:eastAsiaTheme="minorEastAsia"/>
              </w:rPr>
              <w:t xml:space="preserve"> ≥ 10 and </w:t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  <w:i/>
              </w:rPr>
              <w:t>n(1-p)≥10</w:t>
            </w:r>
            <w:r>
              <w:rPr>
                <w:rFonts w:eastAsiaTheme="minorEastAsia"/>
              </w:rPr>
              <w:t>.</w:t>
            </w:r>
          </w:p>
          <w:p w14:paraId="3DC283ED" w14:textId="77777777" w:rsidR="00A86FA9" w:rsidRDefault="00A86FA9" w:rsidP="00A86FA9">
            <w:pPr>
              <w:rPr>
                <w:rFonts w:eastAsiaTheme="minorEastAsia"/>
                <w:b/>
              </w:rPr>
            </w:pPr>
          </w:p>
        </w:tc>
        <w:tc>
          <w:tcPr>
            <w:tcW w:w="5316" w:type="dxa"/>
          </w:tcPr>
          <w:p w14:paraId="3DC283EE" w14:textId="77777777" w:rsidR="00A86FA9" w:rsidRDefault="00A86FA9" w:rsidP="00A86FA9">
            <w:pPr>
              <w:jc w:val="center"/>
              <w:rPr>
                <w:rFonts w:eastAsiaTheme="minorEastAsia"/>
              </w:rPr>
            </w:pPr>
          </w:p>
          <w:p w14:paraId="3DC283EF" w14:textId="77777777" w:rsidR="00A86FA9" w:rsidRDefault="00A86FA9" w:rsidP="00A86FA9">
            <w:pPr>
              <w:jc w:val="center"/>
              <w:rPr>
                <w:rFonts w:eastAsiaTheme="minorEastAsia"/>
                <w:b/>
              </w:rPr>
            </w:pPr>
            <w:r w:rsidRPr="00A86FA9">
              <w:rPr>
                <w:rFonts w:eastAsiaTheme="minorEastAsia"/>
                <w:noProof/>
              </w:rPr>
              <w:drawing>
                <wp:inline distT="0" distB="0" distL="0" distR="0" wp14:anchorId="3DC28420" wp14:editId="3DC28421">
                  <wp:extent cx="3238500" cy="1249383"/>
                  <wp:effectExtent l="0" t="0" r="0" b="8255"/>
                  <wp:docPr id="19459" name="Picture 2" descr="F7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2" descr="F7.14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24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283F1" w14:textId="77777777" w:rsidR="00D507B0" w:rsidRDefault="00D418BF">
      <w:pPr>
        <w:rPr>
          <w:rFonts w:eastAsiaTheme="minorEastAsia"/>
        </w:rPr>
      </w:pPr>
      <w:r>
        <w:rPr>
          <w:rFonts w:eastAsiaTheme="minorEastAsia"/>
          <w:b/>
        </w:rPr>
        <w:t>Check Your Understanding</w:t>
      </w:r>
      <w:r>
        <w:rPr>
          <w:rFonts w:eastAsiaTheme="minorEastAsia"/>
        </w:rPr>
        <w:t xml:space="preserve"> - About 75% of young adult internet users (ages 18-29) watch online video.  Suppose that a sample survey contacts an SRS of 1000 young adult internet users and calculates the proportion 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in this sample who watch online video.</w:t>
      </w:r>
    </w:p>
    <w:p w14:paraId="3DC283F2" w14:textId="77777777" w:rsidR="00D418BF" w:rsidRDefault="00D418BF">
      <w:pPr>
        <w:rPr>
          <w:rFonts w:eastAsiaTheme="minorEastAsia"/>
        </w:rPr>
      </w:pPr>
      <w:r>
        <w:rPr>
          <w:rFonts w:eastAsiaTheme="minorEastAsia"/>
        </w:rPr>
        <w:t xml:space="preserve">(a) What is the mean of the sampling distribution of 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? Explain.</w:t>
      </w:r>
    </w:p>
    <w:p w14:paraId="3DC283F3" w14:textId="77777777" w:rsidR="00D418BF" w:rsidRDefault="00D418BF">
      <w:pPr>
        <w:rPr>
          <w:rFonts w:eastAsiaTheme="minorEastAsia"/>
        </w:rPr>
      </w:pPr>
    </w:p>
    <w:p w14:paraId="3DC283F4" w14:textId="77777777" w:rsidR="00D418BF" w:rsidRDefault="00D418BF">
      <w:pPr>
        <w:rPr>
          <w:rFonts w:eastAsiaTheme="minorEastAsia"/>
        </w:rPr>
      </w:pPr>
      <w:r>
        <w:rPr>
          <w:rFonts w:eastAsiaTheme="minorEastAsia"/>
        </w:rPr>
        <w:t xml:space="preserve">(b) Find the standard deviation of the sampling distribution of 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. Check that the 10% condition is met.</w:t>
      </w:r>
    </w:p>
    <w:p w14:paraId="3DC283F5" w14:textId="77777777" w:rsidR="00D418BF" w:rsidRDefault="00D418BF">
      <w:pPr>
        <w:rPr>
          <w:rFonts w:eastAsiaTheme="minorEastAsia"/>
        </w:rPr>
      </w:pPr>
    </w:p>
    <w:p w14:paraId="3DC283F6" w14:textId="77777777" w:rsidR="00D418BF" w:rsidRDefault="00D418BF">
      <w:pPr>
        <w:rPr>
          <w:rFonts w:eastAsiaTheme="minorEastAsia"/>
        </w:rPr>
      </w:pPr>
      <w:r>
        <w:rPr>
          <w:rFonts w:eastAsiaTheme="minorEastAsia"/>
        </w:rPr>
        <w:t xml:space="preserve">(c) Is the sampling distribution of 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approximately Normal?  Check that the Normal condition is met.</w:t>
      </w:r>
    </w:p>
    <w:p w14:paraId="3DC283F7" w14:textId="77777777" w:rsidR="00D418BF" w:rsidRDefault="00D418BF">
      <w:pPr>
        <w:rPr>
          <w:rFonts w:eastAsiaTheme="minorEastAsia"/>
        </w:rPr>
      </w:pPr>
    </w:p>
    <w:p w14:paraId="3DC283F8" w14:textId="77777777" w:rsidR="00D418BF" w:rsidRDefault="00D418BF">
      <w:pPr>
        <w:rPr>
          <w:rFonts w:eastAsiaTheme="minorEastAsia"/>
        </w:rPr>
      </w:pPr>
      <w:r>
        <w:rPr>
          <w:rFonts w:eastAsiaTheme="minorEastAsia"/>
        </w:rPr>
        <w:t xml:space="preserve">(d) If the sample size were 9000 instead of 1000, how would this change the sampling distribution of 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?</w:t>
      </w:r>
    </w:p>
    <w:p w14:paraId="3DC283F9" w14:textId="77777777" w:rsidR="00D418BF" w:rsidRDefault="00D418BF">
      <w:pPr>
        <w:rPr>
          <w:rFonts w:eastAsiaTheme="minorEastAsia"/>
        </w:rPr>
      </w:pPr>
    </w:p>
    <w:p w14:paraId="3DC283FA" w14:textId="77777777" w:rsidR="00671C91" w:rsidRDefault="00671C91">
      <w:pPr>
        <w:rPr>
          <w:rFonts w:eastAsiaTheme="minorEastAsia"/>
        </w:rPr>
      </w:pPr>
    </w:p>
    <w:p w14:paraId="3DC283FB" w14:textId="77777777" w:rsidR="00671C91" w:rsidRDefault="00671C91">
      <w:pPr>
        <w:rPr>
          <w:rFonts w:eastAsiaTheme="minorEastAsia"/>
        </w:rPr>
      </w:pPr>
    </w:p>
    <w:p w14:paraId="3DC283FC" w14:textId="77777777" w:rsidR="00671C91" w:rsidRDefault="00671C91">
      <w:pPr>
        <w:rPr>
          <w:rFonts w:eastAsiaTheme="minorEastAsia"/>
        </w:rPr>
      </w:pPr>
    </w:p>
    <w:p w14:paraId="44FD13A3" w14:textId="2B58B8C5" w:rsidR="00CF4A94" w:rsidRDefault="00CF4A94">
      <w:pPr>
        <w:rPr>
          <w:rFonts w:eastAsiaTheme="minorEastAsia"/>
        </w:rPr>
      </w:pPr>
    </w:p>
    <w:p w14:paraId="53241C26" w14:textId="77777777" w:rsidR="00CF4A94" w:rsidRDefault="00CF4A94">
      <w:pPr>
        <w:rPr>
          <w:rFonts w:eastAsiaTheme="minorEastAsia"/>
        </w:rPr>
      </w:pPr>
    </w:p>
    <w:p w14:paraId="58323DF0" w14:textId="77777777" w:rsidR="00CF4A94" w:rsidRDefault="00CF4A94">
      <w:pPr>
        <w:rPr>
          <w:rFonts w:eastAsiaTheme="minorEastAsia"/>
        </w:rPr>
      </w:pPr>
    </w:p>
    <w:p w14:paraId="34781392" w14:textId="77777777" w:rsidR="00CF4A94" w:rsidRDefault="00CF4A94" w:rsidP="00CF4A94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2. Using the Normal Approximation of 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</m:oMath>
    </w:p>
    <w:p w14:paraId="7D9385DA" w14:textId="77777777" w:rsidR="00CF4A94" w:rsidRDefault="00CF4A94" w:rsidP="00CF4A94">
      <w:pPr>
        <w:rPr>
          <w:rFonts w:eastAsiaTheme="minorEastAsia"/>
        </w:rPr>
      </w:pPr>
      <w:r>
        <w:rPr>
          <w:rFonts w:eastAsiaTheme="minorEastAsia"/>
          <w:b/>
        </w:rPr>
        <w:t>Example</w:t>
      </w:r>
      <w:r>
        <w:rPr>
          <w:rFonts w:eastAsiaTheme="minorEastAsia"/>
        </w:rPr>
        <w:t xml:space="preserve"> #1</w:t>
      </w:r>
    </w:p>
    <w:p w14:paraId="1F82F6C8" w14:textId="77777777" w:rsidR="00CF4A94" w:rsidRDefault="00CF4A94" w:rsidP="00CF4A94">
      <w:pPr>
        <w:rPr>
          <w:rFonts w:eastAsiaTheme="minorEastAsia"/>
        </w:rPr>
      </w:pPr>
      <w:r w:rsidRPr="00334238">
        <w:rPr>
          <w:rFonts w:eastAsiaTheme="minorEastAsia"/>
        </w:rPr>
        <w:t>A polling organization asks an SRS of 1500 first-year college students how far away their home is. Suppose that 35% of all first-year students actually attend college within 50 miles of home. What is the probability that the random sample of 1500 students will give a result within 2 percentage points of this true value?</w:t>
      </w:r>
    </w:p>
    <w:p w14:paraId="7E42106C" w14:textId="77777777" w:rsidR="00CF4A94" w:rsidRDefault="00CF4A94" w:rsidP="00CF4A94">
      <w:pPr>
        <w:rPr>
          <w:rFonts w:eastAsiaTheme="minorEastAsia"/>
        </w:rPr>
      </w:pPr>
    </w:p>
    <w:p w14:paraId="477D0129" w14:textId="77777777" w:rsidR="00CF4A94" w:rsidRDefault="00CF4A94" w:rsidP="00CF4A94">
      <w:pPr>
        <w:rPr>
          <w:rFonts w:eastAsiaTheme="minorEastAsia"/>
        </w:rPr>
      </w:pPr>
    </w:p>
    <w:p w14:paraId="21A25A89" w14:textId="77777777" w:rsidR="00CF4A94" w:rsidRDefault="00CF4A94" w:rsidP="00CF4A94">
      <w:pPr>
        <w:rPr>
          <w:rFonts w:eastAsiaTheme="minorEastAsia"/>
        </w:rPr>
      </w:pPr>
    </w:p>
    <w:p w14:paraId="6C780F09" w14:textId="77777777" w:rsidR="00CF4A94" w:rsidRDefault="00CF4A94" w:rsidP="00CF4A94">
      <w:pPr>
        <w:rPr>
          <w:rFonts w:eastAsiaTheme="minorEastAsia"/>
        </w:rPr>
      </w:pPr>
    </w:p>
    <w:p w14:paraId="54E5C13B" w14:textId="77777777" w:rsidR="00CF4A94" w:rsidRDefault="00CF4A94" w:rsidP="00CF4A94">
      <w:pPr>
        <w:rPr>
          <w:rFonts w:eastAsiaTheme="minorEastAsia"/>
        </w:rPr>
      </w:pPr>
    </w:p>
    <w:p w14:paraId="0D32E31B" w14:textId="77777777" w:rsidR="00CF4A94" w:rsidRDefault="00CF4A94" w:rsidP="00CF4A94">
      <w:pPr>
        <w:rPr>
          <w:rFonts w:eastAsiaTheme="minorEastAsia"/>
        </w:rPr>
      </w:pPr>
    </w:p>
    <w:p w14:paraId="743F4125" w14:textId="77777777" w:rsidR="00CF4A94" w:rsidRDefault="00CF4A94" w:rsidP="00CF4A94">
      <w:pPr>
        <w:rPr>
          <w:rFonts w:eastAsiaTheme="minorEastAsia"/>
        </w:rPr>
      </w:pPr>
    </w:p>
    <w:p w14:paraId="39B32D71" w14:textId="77777777" w:rsidR="00CF4A94" w:rsidRDefault="00CF4A94" w:rsidP="00CF4A94">
      <w:pPr>
        <w:rPr>
          <w:rFonts w:eastAsiaTheme="minorEastAsia"/>
        </w:rPr>
      </w:pPr>
    </w:p>
    <w:p w14:paraId="29E30B6A" w14:textId="77777777" w:rsidR="00CF4A94" w:rsidRDefault="00CF4A94" w:rsidP="00CF4A94">
      <w:pPr>
        <w:rPr>
          <w:rFonts w:eastAsiaTheme="minorEastAsia"/>
        </w:rPr>
      </w:pPr>
      <w:r>
        <w:rPr>
          <w:rFonts w:eastAsiaTheme="minorEastAsia"/>
          <w:b/>
        </w:rPr>
        <w:t>Example</w:t>
      </w:r>
      <w:r>
        <w:rPr>
          <w:rFonts w:eastAsiaTheme="minorEastAsia"/>
        </w:rPr>
        <w:t xml:space="preserve"> #2</w:t>
      </w:r>
    </w:p>
    <w:p w14:paraId="0639A04D" w14:textId="77777777" w:rsidR="00CF4A94" w:rsidRDefault="00CF4A94" w:rsidP="00CF4A94">
      <w:pPr>
        <w:rPr>
          <w:rFonts w:eastAsiaTheme="minorEastAsia"/>
        </w:rPr>
      </w:pPr>
      <w:r>
        <w:rPr>
          <w:rFonts w:eastAsiaTheme="minorEastAsia"/>
        </w:rPr>
        <w:t>The superintendent of a large school district wants to know what proportion of middle school students in her district are planning on attending a four-year college or university.  Suppose that 80% of all middle school students in her district are planning to attend a four-year college or university.  What is the probability that an SRS of size 125 will give a result within 7 percentage points of the true value?</w:t>
      </w:r>
    </w:p>
    <w:p w14:paraId="6BC765B0" w14:textId="77777777" w:rsidR="00CF4A94" w:rsidRDefault="00CF4A94" w:rsidP="00CF4A94">
      <w:pPr>
        <w:rPr>
          <w:rFonts w:eastAsiaTheme="minorEastAsia"/>
        </w:rPr>
      </w:pPr>
    </w:p>
    <w:p w14:paraId="5B950839" w14:textId="77777777" w:rsidR="00CF4A94" w:rsidRDefault="00CF4A94" w:rsidP="00CF4A94">
      <w:pPr>
        <w:rPr>
          <w:rFonts w:eastAsiaTheme="minorEastAsia"/>
        </w:rPr>
      </w:pPr>
    </w:p>
    <w:p w14:paraId="7F695323" w14:textId="77777777" w:rsidR="00CF4A94" w:rsidRDefault="00CF4A94" w:rsidP="00CF4A94">
      <w:pPr>
        <w:rPr>
          <w:rFonts w:eastAsiaTheme="minorEastAsia"/>
        </w:rPr>
      </w:pPr>
    </w:p>
    <w:p w14:paraId="06A75D28" w14:textId="77777777" w:rsidR="00CF4A94" w:rsidRDefault="00CF4A94" w:rsidP="00CF4A94">
      <w:pPr>
        <w:rPr>
          <w:rFonts w:eastAsiaTheme="minorEastAsia"/>
        </w:rPr>
      </w:pPr>
    </w:p>
    <w:p w14:paraId="5DAD6953" w14:textId="77777777" w:rsidR="00CF4A94" w:rsidRDefault="00CF4A94" w:rsidP="00CF4A94">
      <w:pPr>
        <w:rPr>
          <w:rFonts w:eastAsiaTheme="minorEastAsia"/>
        </w:rPr>
      </w:pPr>
    </w:p>
    <w:p w14:paraId="7C31F385" w14:textId="77777777" w:rsidR="00CF4A94" w:rsidRDefault="00CF4A94">
      <w:pPr>
        <w:rPr>
          <w:rFonts w:eastAsiaTheme="minorEastAsia"/>
        </w:rPr>
      </w:pPr>
      <w:bookmarkStart w:id="0" w:name="_GoBack"/>
      <w:bookmarkEnd w:id="0"/>
    </w:p>
    <w:p w14:paraId="3DC283FD" w14:textId="77777777" w:rsidR="00671C91" w:rsidRDefault="00671C91">
      <w:pPr>
        <w:rPr>
          <w:rFonts w:eastAsiaTheme="minorEastAsia"/>
        </w:rPr>
      </w:pPr>
    </w:p>
    <w:p w14:paraId="3DC283FE" w14:textId="77777777" w:rsidR="00671C91" w:rsidRDefault="00671C91">
      <w:pPr>
        <w:rPr>
          <w:rFonts w:eastAsiaTheme="minorEastAsia"/>
        </w:rPr>
      </w:pPr>
    </w:p>
    <w:sectPr w:rsidR="00671C91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E435A"/>
    <w:multiLevelType w:val="hybridMultilevel"/>
    <w:tmpl w:val="57EE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62"/>
    <w:rsid w:val="00111C62"/>
    <w:rsid w:val="001B5745"/>
    <w:rsid w:val="002C3BB0"/>
    <w:rsid w:val="00334238"/>
    <w:rsid w:val="00516247"/>
    <w:rsid w:val="005710D2"/>
    <w:rsid w:val="00671C91"/>
    <w:rsid w:val="0074756A"/>
    <w:rsid w:val="007A5BC5"/>
    <w:rsid w:val="00964331"/>
    <w:rsid w:val="00A65D2E"/>
    <w:rsid w:val="00A86FA9"/>
    <w:rsid w:val="00CF4A94"/>
    <w:rsid w:val="00D418BF"/>
    <w:rsid w:val="00D507B0"/>
    <w:rsid w:val="00F6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C283C0"/>
  <w15:docId w15:val="{F6D80A5E-767C-43CB-A783-33582AEC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C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4</cp:revision>
  <cp:lastPrinted>2014-12-04T12:24:00Z</cp:lastPrinted>
  <dcterms:created xsi:type="dcterms:W3CDTF">2014-12-05T12:25:00Z</dcterms:created>
  <dcterms:modified xsi:type="dcterms:W3CDTF">2016-10-21T11:02:00Z</dcterms:modified>
</cp:coreProperties>
</file>