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ADA45" w14:textId="77777777" w:rsidR="00A65D2E" w:rsidRDefault="00111C62">
      <w:r>
        <w:rPr>
          <w:b/>
        </w:rPr>
        <w:t>Section 7.</w:t>
      </w:r>
      <w:r w:rsidR="00AE22DF">
        <w:rPr>
          <w:b/>
        </w:rPr>
        <w:t>3</w:t>
      </w:r>
      <w:r>
        <w:rPr>
          <w:b/>
        </w:rPr>
        <w:t xml:space="preserve"> - Sample </w:t>
      </w:r>
      <w:r w:rsidR="001B5F2E">
        <w:rPr>
          <w:b/>
        </w:rPr>
        <w:t>Means</w:t>
      </w:r>
    </w:p>
    <w:p w14:paraId="059ADA46" w14:textId="77777777" w:rsidR="001B5F2E" w:rsidRDefault="001B5F2E" w:rsidP="001B5F2E">
      <w:r>
        <w:t>Sample proportions arise most often when we are interested in categorical variables. When we record quantitative variables we are interested in other statistics such as the median or mean or standard deviation of the variable. Sample means are among the most common statistics.</w:t>
      </w:r>
    </w:p>
    <w:p w14:paraId="059ADA47" w14:textId="77777777" w:rsidR="001B5F2E" w:rsidRDefault="001B5F2E" w:rsidP="001B5F2E">
      <w:r>
        <w:t>Consider the mean household earnings for samples of size 100.  Compare the population distribution on the left with the sampling distribution on the right. What do you notice about the shape, center, and spread of each?</w:t>
      </w:r>
    </w:p>
    <w:p w14:paraId="059ADA48" w14:textId="77777777" w:rsidR="001B5F2E" w:rsidRDefault="001B5F2E" w:rsidP="001B5F2E">
      <w:r>
        <w:rPr>
          <w:noProof/>
        </w:rPr>
        <w:drawing>
          <wp:inline distT="0" distB="0" distL="0" distR="0" wp14:anchorId="059ADA66" wp14:editId="059ADA67">
            <wp:extent cx="4895850" cy="2151349"/>
            <wp:effectExtent l="0" t="0" r="0" b="1905"/>
            <wp:docPr id="26628" name="Picture 10" descr="Screen shot 2010-11-04 at 6.18.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8" name="Picture 10" descr="Screen shot 2010-11-04 at 6.18.50 PM.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9424" cy="2152919"/>
                    </a:xfrm>
                    <a:prstGeom prst="rect">
                      <a:avLst/>
                    </a:prstGeom>
                    <a:noFill/>
                    <a:ln>
                      <a:noFill/>
                    </a:ln>
                    <a:extLst/>
                  </pic:spPr>
                </pic:pic>
              </a:graphicData>
            </a:graphic>
          </wp:inline>
        </w:drawing>
      </w:r>
    </w:p>
    <w:p w14:paraId="059ADA49" w14:textId="77777777" w:rsidR="001B5F2E" w:rsidRDefault="001B5F2E" w:rsidP="001B5F2E"/>
    <w:p w14:paraId="059ADA4A" w14:textId="77777777" w:rsidR="001B5F2E" w:rsidRDefault="001B5F2E" w:rsidP="001B5F2E"/>
    <w:tbl>
      <w:tblPr>
        <w:tblStyle w:val="TableGrid"/>
        <w:tblW w:w="13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8"/>
        <w:gridCol w:w="3618"/>
      </w:tblGrid>
      <w:tr w:rsidR="002C3BB0" w14:paraId="059ADA51" w14:textId="77777777" w:rsidTr="001B5F2E">
        <w:tc>
          <w:tcPr>
            <w:tcW w:w="9828" w:type="dxa"/>
          </w:tcPr>
          <w:p w14:paraId="059ADA4B" w14:textId="77777777" w:rsidR="0074756A" w:rsidRPr="00722E87" w:rsidRDefault="001B5F2E" w:rsidP="00722E87">
            <w:pPr>
              <w:tabs>
                <w:tab w:val="left" w:pos="3525"/>
              </w:tabs>
              <w:rPr>
                <w:rFonts w:eastAsiaTheme="minorEastAsia"/>
                <w:b/>
                <w:u w:val="single"/>
              </w:rPr>
            </w:pPr>
            <w:r w:rsidRPr="00722E87">
              <w:rPr>
                <w:rFonts w:eastAsiaTheme="minorEastAsia"/>
                <w:b/>
                <w:u w:val="single"/>
              </w:rPr>
              <w:t xml:space="preserve"> The Sampling Distribution of </w:t>
            </w:r>
            <w:r w:rsidRPr="00722E87">
              <w:rPr>
                <w:rFonts w:eastAsiaTheme="minorEastAsia"/>
                <w:b/>
                <w:noProof/>
                <w:u w:val="single"/>
              </w:rPr>
              <w:drawing>
                <wp:inline distT="0" distB="0" distL="0" distR="0" wp14:anchorId="059ADA68" wp14:editId="059ADA69">
                  <wp:extent cx="2000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pic:spPr>
                      </pic:pic>
                    </a:graphicData>
                  </a:graphic>
                </wp:inline>
              </w:drawing>
            </w:r>
          </w:p>
          <w:p w14:paraId="059ADA4C" w14:textId="77777777" w:rsidR="001B5F2E" w:rsidRDefault="001B5F2E" w:rsidP="001B5F2E">
            <w:pPr>
              <w:rPr>
                <w:rFonts w:eastAsiaTheme="minorEastAsia"/>
                <w:b/>
              </w:rPr>
            </w:pPr>
          </w:p>
          <w:p w14:paraId="059ADA4D" w14:textId="77777777" w:rsidR="001B5F2E" w:rsidRDefault="001B5F2E" w:rsidP="001B5F2E">
            <w:pPr>
              <w:rPr>
                <w:rFonts w:eastAsiaTheme="minorEastAsia"/>
              </w:rPr>
            </w:pPr>
            <w:r w:rsidRPr="001B5F2E">
              <w:rPr>
                <w:rFonts w:eastAsiaTheme="minorEastAsia"/>
              </w:rPr>
              <w:t>When we choose many SRSs from a population, the sampling distribution of the sample mean is centered at the population mean µ and is less spread out than the population distribution. Here are the facts.</w:t>
            </w:r>
          </w:p>
          <w:p w14:paraId="1F201450" w14:textId="3A81D98B" w:rsidR="00F1652C" w:rsidRDefault="00F1652C" w:rsidP="001B5F2E">
            <w:pPr>
              <w:rPr>
                <w:rFonts w:eastAsiaTheme="minorEastAsia"/>
              </w:rPr>
            </w:pPr>
            <w:r w:rsidRPr="00F1652C">
              <w:rPr>
                <w:rFonts w:eastAsiaTheme="minorEastAsia"/>
                <w:noProof/>
              </w:rPr>
              <w:drawing>
                <wp:inline distT="0" distB="0" distL="0" distR="0" wp14:anchorId="59A8FA03" wp14:editId="255EA237">
                  <wp:extent cx="593598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980" cy="381000"/>
                          </a:xfrm>
                          <a:prstGeom prst="rect">
                            <a:avLst/>
                          </a:prstGeom>
                          <a:noFill/>
                          <a:ln>
                            <a:noFill/>
                          </a:ln>
                        </pic:spPr>
                      </pic:pic>
                    </a:graphicData>
                  </a:graphic>
                </wp:inline>
              </w:drawing>
            </w:r>
          </w:p>
          <w:p w14:paraId="2000AE20" w14:textId="77777777" w:rsidR="00F1652C" w:rsidRDefault="00F1652C" w:rsidP="001B5F2E">
            <w:pPr>
              <w:rPr>
                <w:rFonts w:eastAsiaTheme="minorEastAsia"/>
              </w:rPr>
            </w:pPr>
          </w:p>
          <w:p w14:paraId="48C6074D" w14:textId="736EDA9D" w:rsidR="00F1652C" w:rsidRDefault="00F1652C" w:rsidP="001B5F2E">
            <w:pPr>
              <w:rPr>
                <w:rFonts w:eastAsiaTheme="minorEastAsia"/>
              </w:rPr>
            </w:pPr>
            <w:r w:rsidRPr="00F1652C">
              <w:rPr>
                <w:rFonts w:eastAsiaTheme="minorEastAsia"/>
                <w:noProof/>
              </w:rPr>
              <w:drawing>
                <wp:inline distT="0" distB="0" distL="0" distR="0" wp14:anchorId="5F611002" wp14:editId="1ED34057">
                  <wp:extent cx="4991100" cy="243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1100" cy="243840"/>
                          </a:xfrm>
                          <a:prstGeom prst="rect">
                            <a:avLst/>
                          </a:prstGeom>
                          <a:noFill/>
                          <a:ln>
                            <a:noFill/>
                          </a:ln>
                        </pic:spPr>
                      </pic:pic>
                    </a:graphicData>
                  </a:graphic>
                </wp:inline>
              </w:drawing>
            </w:r>
          </w:p>
          <w:p w14:paraId="307AD5F5" w14:textId="77777777" w:rsidR="00F1652C" w:rsidRDefault="00F1652C" w:rsidP="001B5F2E">
            <w:pPr>
              <w:rPr>
                <w:rFonts w:eastAsiaTheme="minorEastAsia"/>
              </w:rPr>
            </w:pPr>
          </w:p>
          <w:p w14:paraId="41D2308D" w14:textId="0D26ED90" w:rsidR="00F1652C" w:rsidRDefault="00F1652C" w:rsidP="001B5F2E">
            <w:pPr>
              <w:rPr>
                <w:rFonts w:eastAsiaTheme="minorEastAsia"/>
              </w:rPr>
            </w:pPr>
            <w:r w:rsidRPr="00F1652C">
              <w:rPr>
                <w:rFonts w:eastAsiaTheme="minorEastAsia"/>
                <w:noProof/>
              </w:rPr>
              <w:drawing>
                <wp:inline distT="0" distB="0" distL="0" distR="0" wp14:anchorId="5A724C5D" wp14:editId="7617086F">
                  <wp:extent cx="5669280" cy="7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9280" cy="769620"/>
                          </a:xfrm>
                          <a:prstGeom prst="rect">
                            <a:avLst/>
                          </a:prstGeom>
                          <a:noFill/>
                          <a:ln>
                            <a:noFill/>
                          </a:ln>
                        </pic:spPr>
                      </pic:pic>
                    </a:graphicData>
                  </a:graphic>
                </wp:inline>
              </w:drawing>
            </w:r>
          </w:p>
          <w:p w14:paraId="118BA023" w14:textId="77777777" w:rsidR="00F1652C" w:rsidRDefault="00F1652C" w:rsidP="00F1652C">
            <w:pPr>
              <w:pStyle w:val="NormalWeb"/>
              <w:spacing w:before="0" w:beforeAutospacing="0" w:after="240" w:afterAutospacing="0"/>
              <w:textAlignment w:val="baseline"/>
            </w:pPr>
            <w:r>
              <w:rPr>
                <w:rFonts w:ascii="Arial" w:eastAsia="+mn-ea" w:hAnsi="Arial" w:cs="+mn-cs"/>
                <w:color w:val="000000"/>
                <w:kern w:val="24"/>
                <w:sz w:val="32"/>
                <w:szCs w:val="32"/>
              </w:rPr>
              <w:t xml:space="preserve">as long as the </w:t>
            </w:r>
            <w:r>
              <w:rPr>
                <w:rFonts w:ascii="Arial" w:eastAsia="+mn-ea" w:hAnsi="Arial" w:cs="+mn-cs"/>
                <w:i/>
                <w:iCs/>
                <w:color w:val="000000"/>
                <w:kern w:val="24"/>
                <w:sz w:val="32"/>
                <w:szCs w:val="32"/>
              </w:rPr>
              <w:t>10% condition</w:t>
            </w:r>
            <w:r>
              <w:rPr>
                <w:rFonts w:ascii="Arial" w:eastAsia="+mn-ea" w:hAnsi="Arial" w:cs="+mn-cs"/>
                <w:color w:val="000000"/>
                <w:kern w:val="24"/>
                <w:sz w:val="32"/>
                <w:szCs w:val="32"/>
              </w:rPr>
              <w:t xml:space="preserve"> is satisfied: </w:t>
            </w:r>
            <w:r>
              <w:rPr>
                <w:rFonts w:ascii="Arial" w:eastAsia="+mn-ea" w:hAnsi="Arial" w:cs="+mn-cs"/>
                <w:i/>
                <w:iCs/>
                <w:color w:val="000000"/>
                <w:kern w:val="24"/>
                <w:sz w:val="32"/>
                <w:szCs w:val="32"/>
              </w:rPr>
              <w:t>n</w:t>
            </w:r>
            <w:r>
              <w:rPr>
                <w:rFonts w:ascii="Arial" w:eastAsia="+mn-ea" w:hAnsi="Arial" w:cs="+mn-cs"/>
                <w:color w:val="000000"/>
                <w:kern w:val="24"/>
                <w:sz w:val="32"/>
                <w:szCs w:val="32"/>
              </w:rPr>
              <w:t xml:space="preserve"> ≤ (1/10)</w:t>
            </w:r>
            <w:r>
              <w:rPr>
                <w:rFonts w:ascii="Arial" w:eastAsia="+mn-ea" w:hAnsi="Arial" w:cs="+mn-cs"/>
                <w:i/>
                <w:iCs/>
                <w:color w:val="000000"/>
                <w:kern w:val="24"/>
                <w:sz w:val="32"/>
                <w:szCs w:val="32"/>
              </w:rPr>
              <w:t>N</w:t>
            </w:r>
            <w:r>
              <w:rPr>
                <w:rFonts w:ascii="Arial" w:eastAsia="+mn-ea" w:hAnsi="Arial" w:cs="+mn-cs"/>
                <w:color w:val="000000"/>
                <w:kern w:val="24"/>
                <w:sz w:val="32"/>
                <w:szCs w:val="32"/>
              </w:rPr>
              <w:t>.</w:t>
            </w:r>
          </w:p>
          <w:p w14:paraId="40CCD57D" w14:textId="77777777" w:rsidR="00F1652C" w:rsidRPr="0074756A" w:rsidRDefault="00F1652C" w:rsidP="001B5F2E">
            <w:pPr>
              <w:rPr>
                <w:rFonts w:eastAsiaTheme="minorEastAsia"/>
              </w:rPr>
            </w:pPr>
          </w:p>
          <w:p w14:paraId="059ADA4E" w14:textId="77777777" w:rsidR="002C3BB0" w:rsidRDefault="002C3BB0" w:rsidP="001B5F2E">
            <w:pPr>
              <w:rPr>
                <w:rFonts w:eastAsiaTheme="minorEastAsia"/>
              </w:rPr>
            </w:pPr>
          </w:p>
          <w:p w14:paraId="059ADA4F" w14:textId="348B14BD" w:rsidR="001B5F2E" w:rsidRDefault="001B5F2E" w:rsidP="001B5F2E">
            <w:pPr>
              <w:rPr>
                <w:rFonts w:eastAsiaTheme="minorEastAsia"/>
              </w:rPr>
            </w:pPr>
          </w:p>
        </w:tc>
        <w:tc>
          <w:tcPr>
            <w:tcW w:w="3618" w:type="dxa"/>
          </w:tcPr>
          <w:p w14:paraId="059ADA50" w14:textId="77777777" w:rsidR="002C3BB0" w:rsidRDefault="002C3BB0">
            <w:pPr>
              <w:rPr>
                <w:rFonts w:eastAsiaTheme="minorEastAsia"/>
              </w:rPr>
            </w:pPr>
          </w:p>
        </w:tc>
      </w:tr>
    </w:tbl>
    <w:p w14:paraId="059ADA52" w14:textId="77777777" w:rsidR="001B5F2E" w:rsidRDefault="001B5F2E">
      <w:pPr>
        <w:rPr>
          <w:rFonts w:eastAsiaTheme="minorEastAsia"/>
          <w:noProof/>
        </w:rPr>
      </w:pPr>
    </w:p>
    <w:p w14:paraId="059ADA53" w14:textId="77777777" w:rsidR="00722E87" w:rsidRDefault="00722E87">
      <w:pPr>
        <w:rPr>
          <w:rFonts w:eastAsiaTheme="minorEastAsia"/>
          <w:b/>
        </w:rPr>
      </w:pPr>
    </w:p>
    <w:p w14:paraId="059ADA54" w14:textId="77777777" w:rsidR="00722E87" w:rsidRDefault="00722E87">
      <w:pPr>
        <w:rPr>
          <w:rFonts w:eastAsiaTheme="minorEastAsia"/>
          <w:b/>
        </w:rPr>
      </w:pPr>
    </w:p>
    <w:p w14:paraId="059ADA55" w14:textId="77777777" w:rsidR="00722E87" w:rsidRDefault="00722E87">
      <w:pPr>
        <w:rPr>
          <w:rFonts w:eastAsiaTheme="minorEastAsia"/>
          <w:b/>
        </w:rPr>
      </w:pPr>
    </w:p>
    <w:p w14:paraId="059ADA56" w14:textId="77777777" w:rsidR="001B5F2E" w:rsidRPr="00722E87" w:rsidRDefault="001B5F2E">
      <w:pPr>
        <w:rPr>
          <w:rFonts w:eastAsiaTheme="minorEastAsia"/>
          <w:b/>
          <w:u w:val="single"/>
        </w:rPr>
      </w:pPr>
      <w:r w:rsidRPr="00722E87">
        <w:rPr>
          <w:rFonts w:eastAsiaTheme="minorEastAsia"/>
          <w:b/>
          <w:u w:val="single"/>
        </w:rPr>
        <w:t>Sampling from a Normal Population</w:t>
      </w:r>
    </w:p>
    <w:p w14:paraId="059ADA57" w14:textId="77777777" w:rsidR="001B5F2E" w:rsidRDefault="00722E87">
      <w:pPr>
        <w:rPr>
          <w:rFonts w:eastAsiaTheme="minorEastAsia"/>
        </w:rPr>
      </w:pPr>
      <w:r>
        <w:rPr>
          <w:rFonts w:eastAsiaTheme="minorEastAsia"/>
          <w:noProof/>
        </w:rPr>
        <w:drawing>
          <wp:inline distT="0" distB="0" distL="0" distR="0" wp14:anchorId="059ADA6C" wp14:editId="059ADA6D">
            <wp:extent cx="6467475"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5352" cy="558248"/>
                    </a:xfrm>
                    <a:prstGeom prst="rect">
                      <a:avLst/>
                    </a:prstGeom>
                    <a:noFill/>
                  </pic:spPr>
                </pic:pic>
              </a:graphicData>
            </a:graphic>
          </wp:inline>
        </w:drawing>
      </w:r>
    </w:p>
    <w:p w14:paraId="059ADA58" w14:textId="77777777" w:rsidR="001B5F2E" w:rsidRDefault="00722E87">
      <w:pPr>
        <w:rPr>
          <w:rFonts w:eastAsiaTheme="minorEastAsia"/>
        </w:rPr>
      </w:pPr>
      <w:r>
        <w:rPr>
          <w:rFonts w:eastAsiaTheme="minorEastAsia"/>
          <w:noProof/>
        </w:rPr>
        <w:drawing>
          <wp:inline distT="0" distB="0" distL="0" distR="0" wp14:anchorId="059ADA6E" wp14:editId="059ADA6F">
            <wp:extent cx="6467475" cy="47451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7105" cy="474484"/>
                    </a:xfrm>
                    <a:prstGeom prst="rect">
                      <a:avLst/>
                    </a:prstGeom>
                    <a:noFill/>
                  </pic:spPr>
                </pic:pic>
              </a:graphicData>
            </a:graphic>
          </wp:inline>
        </w:drawing>
      </w:r>
    </w:p>
    <w:p w14:paraId="059ADA59" w14:textId="77777777" w:rsidR="001B5F2E" w:rsidRDefault="00722E87">
      <w:pPr>
        <w:rPr>
          <w:rFonts w:eastAsiaTheme="minorEastAsia"/>
        </w:rPr>
      </w:pPr>
      <w:r>
        <w:rPr>
          <w:rFonts w:eastAsiaTheme="minorEastAsia"/>
          <w:noProof/>
        </w:rPr>
        <w:drawing>
          <wp:inline distT="0" distB="0" distL="0" distR="0" wp14:anchorId="059ADA70" wp14:editId="059ADA71">
            <wp:extent cx="6572250" cy="5226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1639" cy="525741"/>
                    </a:xfrm>
                    <a:prstGeom prst="rect">
                      <a:avLst/>
                    </a:prstGeom>
                    <a:noFill/>
                  </pic:spPr>
                </pic:pic>
              </a:graphicData>
            </a:graphic>
          </wp:inline>
        </w:drawing>
      </w:r>
    </w:p>
    <w:p w14:paraId="059ADA5A" w14:textId="77777777" w:rsidR="00F6310D" w:rsidRDefault="0074756A" w:rsidP="00722E87">
      <w:pPr>
        <w:rPr>
          <w:rFonts w:eastAsiaTheme="minorEastAsia"/>
          <w:b/>
        </w:rPr>
      </w:pPr>
      <w:r>
        <w:rPr>
          <w:rFonts w:eastAsiaTheme="minorEastAsia"/>
        </w:rPr>
        <w:br/>
      </w:r>
      <w:r w:rsidR="00722E87" w:rsidRPr="00722E87">
        <w:rPr>
          <w:rFonts w:eastAsiaTheme="minorEastAsia"/>
          <w:b/>
        </w:rPr>
        <w:t>Example: Young Women’s Heights</w:t>
      </w:r>
    </w:p>
    <w:p w14:paraId="059ADA5B" w14:textId="77777777" w:rsidR="00722E87" w:rsidRPr="00722E87" w:rsidRDefault="00722E87" w:rsidP="00722E87">
      <w:pPr>
        <w:rPr>
          <w:rFonts w:eastAsiaTheme="minorEastAsia"/>
        </w:rPr>
      </w:pPr>
      <w:r w:rsidRPr="00722E87">
        <w:rPr>
          <w:rFonts w:eastAsiaTheme="minorEastAsia"/>
        </w:rPr>
        <w:t>The height of young women follows a Normal distribution with mean µ = 64.5 inches and standard deviation σ = 2.5 inches.</w:t>
      </w:r>
    </w:p>
    <w:p w14:paraId="059ADA5C" w14:textId="77777777" w:rsidR="0074756A" w:rsidRDefault="00722E87" w:rsidP="00722E87">
      <w:pPr>
        <w:pStyle w:val="ListParagraph"/>
        <w:numPr>
          <w:ilvl w:val="0"/>
          <w:numId w:val="2"/>
        </w:numPr>
        <w:rPr>
          <w:rFonts w:eastAsiaTheme="minorEastAsia"/>
        </w:rPr>
      </w:pPr>
      <w:r w:rsidRPr="00722E87">
        <w:rPr>
          <w:rFonts w:eastAsiaTheme="minorEastAsia"/>
        </w:rPr>
        <w:t>Find the probability that a randomly selected young woman is taller than 66.5 inches.</w:t>
      </w:r>
    </w:p>
    <w:p w14:paraId="059ADA5D" w14:textId="77777777" w:rsidR="00722E87" w:rsidRDefault="00722E87" w:rsidP="00722E87">
      <w:pPr>
        <w:rPr>
          <w:rFonts w:eastAsiaTheme="minorEastAsia"/>
        </w:rPr>
      </w:pPr>
    </w:p>
    <w:p w14:paraId="059ADA5E" w14:textId="77777777" w:rsidR="00722E87" w:rsidRDefault="00722E87" w:rsidP="00722E87">
      <w:pPr>
        <w:rPr>
          <w:rFonts w:eastAsiaTheme="minorEastAsia"/>
        </w:rPr>
      </w:pPr>
    </w:p>
    <w:p w14:paraId="059ADA5F" w14:textId="77777777" w:rsidR="00722E87" w:rsidRDefault="00722E87" w:rsidP="00722E87">
      <w:pPr>
        <w:rPr>
          <w:rFonts w:eastAsiaTheme="minorEastAsia"/>
        </w:rPr>
      </w:pPr>
    </w:p>
    <w:p w14:paraId="059ADA60" w14:textId="77777777" w:rsidR="00722E87" w:rsidRPr="00722E87" w:rsidRDefault="00722E87" w:rsidP="00722E87">
      <w:pPr>
        <w:ind w:firstLine="360"/>
        <w:rPr>
          <w:rFonts w:eastAsiaTheme="minorEastAsia"/>
        </w:rPr>
      </w:pPr>
      <w:r w:rsidRPr="00722E87">
        <w:rPr>
          <w:rFonts w:eastAsiaTheme="minorEastAsia"/>
          <w:bCs/>
        </w:rPr>
        <w:t>b) Find the probability that the mean height of an SRS of 10 young women exceeds 66.5 inches.</w:t>
      </w:r>
    </w:p>
    <w:p w14:paraId="059ADA61" w14:textId="77777777" w:rsidR="00722E87" w:rsidRDefault="00722E87" w:rsidP="00722E87">
      <w:pPr>
        <w:rPr>
          <w:rFonts w:eastAsiaTheme="minorEastAsia"/>
        </w:rPr>
      </w:pPr>
    </w:p>
    <w:p w14:paraId="059ADA63" w14:textId="77777777" w:rsidR="00722E87" w:rsidRDefault="00722E87" w:rsidP="00722E87">
      <w:pPr>
        <w:rPr>
          <w:rFonts w:eastAsiaTheme="minorEastAsia"/>
        </w:rPr>
      </w:pPr>
    </w:p>
    <w:p w14:paraId="059ADA64" w14:textId="77777777" w:rsidR="00722E87" w:rsidRDefault="00722E87" w:rsidP="00722E87">
      <w:pPr>
        <w:rPr>
          <w:rFonts w:eastAsiaTheme="minorEastAsia"/>
        </w:rPr>
      </w:pPr>
    </w:p>
    <w:p w14:paraId="40EC1A2C" w14:textId="17EB21AF" w:rsidR="00FC4221" w:rsidRDefault="00FC4221" w:rsidP="00FC4221">
      <w:r>
        <w:rPr>
          <w:b/>
          <w:u w:val="single"/>
        </w:rPr>
        <w:t>Example: IQs</w:t>
      </w:r>
    </w:p>
    <w:p w14:paraId="3CB4D3DD" w14:textId="77777777" w:rsidR="00FC4221" w:rsidRDefault="00FC4221" w:rsidP="00FC4221">
      <w:r>
        <w:t>IQ is normally distributed with a mean of 100 and standard deviation of 15.</w:t>
      </w:r>
    </w:p>
    <w:p w14:paraId="0030A2E0" w14:textId="77777777" w:rsidR="00FC4221" w:rsidRDefault="00FC4221" w:rsidP="00FC4221">
      <w:pPr>
        <w:pStyle w:val="ListParagraph"/>
        <w:numPr>
          <w:ilvl w:val="0"/>
          <w:numId w:val="3"/>
        </w:numPr>
      </w:pPr>
      <w:r>
        <w:t>What is the probability that a randomly chosen person will have an IQ of 95 or less?</w:t>
      </w:r>
    </w:p>
    <w:p w14:paraId="64E519D4" w14:textId="77777777" w:rsidR="00FC4221" w:rsidRDefault="00FC4221" w:rsidP="00FC4221"/>
    <w:p w14:paraId="441CCB89" w14:textId="77777777" w:rsidR="00FC4221" w:rsidRDefault="00FC4221" w:rsidP="00FC4221">
      <w:pPr>
        <w:pStyle w:val="ListParagraph"/>
        <w:numPr>
          <w:ilvl w:val="0"/>
          <w:numId w:val="3"/>
        </w:numPr>
      </w:pPr>
      <w:r>
        <w:t>What is the probability that the mean IQ of an SRS of 5 will be 95 or less?</w:t>
      </w:r>
    </w:p>
    <w:p w14:paraId="1FB90FC1" w14:textId="77777777" w:rsidR="00FC4221" w:rsidRDefault="00FC4221" w:rsidP="00FC4221"/>
    <w:p w14:paraId="199E0F72" w14:textId="77777777" w:rsidR="00FC4221" w:rsidRDefault="00FC4221" w:rsidP="00FC4221">
      <w:pPr>
        <w:pStyle w:val="ListParagraph"/>
        <w:numPr>
          <w:ilvl w:val="0"/>
          <w:numId w:val="3"/>
        </w:numPr>
      </w:pPr>
      <w:r>
        <w:t>Without doing the calculation, what would you expect for the probability that the mean IQ of an SRS of 15 will be 95 or less?</w:t>
      </w:r>
    </w:p>
    <w:p w14:paraId="5FC341F5" w14:textId="77777777" w:rsidR="00FC4221" w:rsidRDefault="00FC4221" w:rsidP="00FC4221">
      <w:pPr>
        <w:pStyle w:val="ListParagraph"/>
      </w:pPr>
    </w:p>
    <w:p w14:paraId="2AB79764" w14:textId="77777777" w:rsidR="00FC4221" w:rsidRDefault="00FC4221" w:rsidP="00FC4221">
      <w:pPr>
        <w:pStyle w:val="ListParagraph"/>
      </w:pPr>
    </w:p>
    <w:p w14:paraId="60C64106" w14:textId="77777777" w:rsidR="00FC4221" w:rsidRDefault="00FC4221" w:rsidP="00FC4221">
      <w:pPr>
        <w:rPr>
          <w:b/>
          <w:u w:val="single"/>
        </w:rPr>
      </w:pPr>
      <w:r w:rsidRPr="004D2575">
        <w:rPr>
          <w:b/>
          <w:u w:val="single"/>
        </w:rPr>
        <w:lastRenderedPageBreak/>
        <w:t>The Central Limit Theorem</w:t>
      </w:r>
    </w:p>
    <w:p w14:paraId="30B96809" w14:textId="77777777" w:rsidR="00FC4221" w:rsidRDefault="00FC4221" w:rsidP="00FC4221">
      <w:r w:rsidRPr="004D2575">
        <w:t>It is a remarkable fact that as the sample size increases, the distribution of sample means changes its shape: it looks less like that of the population and more like a Normal distribution! When the sample is large enough, the distribution of sample means is very close to Normal, no matter what shape the population distribution has, as long as the population has a finite standard deviation.</w:t>
      </w:r>
      <w:r>
        <w:t xml:space="preserve">  </w:t>
      </w:r>
    </w:p>
    <w:p w14:paraId="53D8E77A" w14:textId="77777777" w:rsidR="00FC4221" w:rsidRDefault="00FC4221" w:rsidP="00FC4221">
      <w:r w:rsidRPr="00FE48BD">
        <w:rPr>
          <w:position w:val="-28"/>
        </w:rPr>
        <w:object w:dxaOrig="10460" w:dyaOrig="680" w14:anchorId="7539E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6.8pt;height:30.6pt" o:ole="">
            <v:imagedata r:id="rId13" o:title=""/>
          </v:shape>
          <o:OLEObject Type="Embed" ProgID="Equation.DSMT4" ShapeID="_x0000_i1028" DrawAspect="Content" ObjectID="_1538824625" r:id="rId14"/>
        </w:object>
      </w:r>
    </w:p>
    <w:p w14:paraId="433514BA" w14:textId="77777777" w:rsidR="00FC4221" w:rsidRDefault="00FC4221" w:rsidP="00FC4221">
      <w:r>
        <w:rPr>
          <w:noProof/>
        </w:rPr>
        <w:drawing>
          <wp:inline distT="0" distB="0" distL="0" distR="0" wp14:anchorId="196D0258" wp14:editId="0FB7339F">
            <wp:extent cx="2605034" cy="1005840"/>
            <wp:effectExtent l="0" t="0" r="508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1940" cy="1016229"/>
                    </a:xfrm>
                    <a:prstGeom prst="rect">
                      <a:avLst/>
                    </a:prstGeom>
                    <a:noFill/>
                  </pic:spPr>
                </pic:pic>
              </a:graphicData>
            </a:graphic>
          </wp:inline>
        </w:drawing>
      </w:r>
    </w:p>
    <w:p w14:paraId="66690281" w14:textId="77777777" w:rsidR="00FC4221" w:rsidRDefault="00FC4221" w:rsidP="00FC4221">
      <w:r>
        <w:rPr>
          <w:noProof/>
        </w:rPr>
        <w:drawing>
          <wp:inline distT="0" distB="0" distL="0" distR="0" wp14:anchorId="3B47C494" wp14:editId="04FD0A38">
            <wp:extent cx="2620508" cy="107442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5407" cy="1084629"/>
                    </a:xfrm>
                    <a:prstGeom prst="rect">
                      <a:avLst/>
                    </a:prstGeom>
                    <a:noFill/>
                  </pic:spPr>
                </pic:pic>
              </a:graphicData>
            </a:graphic>
          </wp:inline>
        </w:drawing>
      </w:r>
    </w:p>
    <w:p w14:paraId="6591EE05" w14:textId="77777777" w:rsidR="00FC4221" w:rsidRDefault="00FC4221" w:rsidP="00FC4221">
      <w:r>
        <w:rPr>
          <w:noProof/>
        </w:rPr>
        <w:drawing>
          <wp:inline distT="0" distB="0" distL="0" distR="0" wp14:anchorId="69AA40DF" wp14:editId="5F6B2469">
            <wp:extent cx="2651760" cy="1061064"/>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3920" cy="1069931"/>
                    </a:xfrm>
                    <a:prstGeom prst="rect">
                      <a:avLst/>
                    </a:prstGeom>
                    <a:noFill/>
                  </pic:spPr>
                </pic:pic>
              </a:graphicData>
            </a:graphic>
          </wp:inline>
        </w:drawing>
      </w:r>
    </w:p>
    <w:p w14:paraId="2A6529E2" w14:textId="77777777" w:rsidR="00FC4221" w:rsidRDefault="00FC4221" w:rsidP="00FC4221">
      <w:r>
        <w:rPr>
          <w:noProof/>
        </w:rPr>
        <w:drawing>
          <wp:inline distT="0" distB="0" distL="0" distR="0" wp14:anchorId="43A9B238" wp14:editId="359493AE">
            <wp:extent cx="2644140" cy="1044250"/>
            <wp:effectExtent l="0" t="0" r="3810" b="3810"/>
            <wp:docPr id="13" name="Picture 19" descr="Screen shot 2010-11-04 at 6.58.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Screen shot 2010-11-04 at 6.58.43 PM.png"/>
                    <pic:cNvPicPr>
                      <a:picLocks noChangeAspect="1"/>
                    </pic:cNvPicPr>
                  </pic:nvPicPr>
                  <pic:blipFill>
                    <a:blip r:embed="rId18" cstate="print">
                      <a:extLst>
                        <a:ext uri="{28A0092B-C50C-407E-A947-70E740481C1C}">
                          <a14:useLocalDpi xmlns:a14="http://schemas.microsoft.com/office/drawing/2010/main" val="0"/>
                        </a:ext>
                      </a:extLst>
                    </a:blip>
                    <a:srcRect t="50122" r="49834"/>
                    <a:stretch>
                      <a:fillRect/>
                    </a:stretch>
                  </pic:blipFill>
                  <pic:spPr bwMode="auto">
                    <a:xfrm>
                      <a:off x="0" y="0"/>
                      <a:ext cx="2668349" cy="1053811"/>
                    </a:xfrm>
                    <a:prstGeom prst="rect">
                      <a:avLst/>
                    </a:prstGeom>
                    <a:noFill/>
                    <a:ln>
                      <a:noFill/>
                    </a:ln>
                    <a:extLst/>
                  </pic:spPr>
                </pic:pic>
              </a:graphicData>
            </a:graphic>
          </wp:inline>
        </w:drawing>
      </w:r>
    </w:p>
    <w:p w14:paraId="06048471" w14:textId="77777777" w:rsidR="00FC4221" w:rsidRDefault="00FC4221" w:rsidP="00FC4221">
      <w:r>
        <w:rPr>
          <w:noProof/>
        </w:rPr>
        <w:drawing>
          <wp:inline distT="0" distB="0" distL="0" distR="0" wp14:anchorId="4CF163EA" wp14:editId="2A56DAE7">
            <wp:extent cx="2620010" cy="1013721"/>
            <wp:effectExtent l="0" t="0" r="0" b="0"/>
            <wp:docPr id="21" name="Picture 20" descr="Screen shot 2010-11-04 at 6.58.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Screen shot 2010-11-04 at 6.58.43 PM.png"/>
                    <pic:cNvPicPr>
                      <a:picLocks noChangeAspect="1"/>
                    </pic:cNvPicPr>
                  </pic:nvPicPr>
                  <pic:blipFill>
                    <a:blip r:embed="rId19" cstate="print">
                      <a:extLst>
                        <a:ext uri="{28A0092B-C50C-407E-A947-70E740481C1C}">
                          <a14:useLocalDpi xmlns:a14="http://schemas.microsoft.com/office/drawing/2010/main" val="0"/>
                        </a:ext>
                      </a:extLst>
                    </a:blip>
                    <a:srcRect l="49886" t="51247"/>
                    <a:stretch>
                      <a:fillRect/>
                    </a:stretch>
                  </pic:blipFill>
                  <pic:spPr bwMode="auto">
                    <a:xfrm>
                      <a:off x="0" y="0"/>
                      <a:ext cx="2659191" cy="1028881"/>
                    </a:xfrm>
                    <a:prstGeom prst="rect">
                      <a:avLst/>
                    </a:prstGeom>
                    <a:noFill/>
                    <a:ln>
                      <a:noFill/>
                    </a:ln>
                    <a:extLst/>
                  </pic:spPr>
                </pic:pic>
              </a:graphicData>
            </a:graphic>
          </wp:inline>
        </w:drawing>
      </w:r>
    </w:p>
    <w:p w14:paraId="61188C89" w14:textId="77777777" w:rsidR="00FC4221" w:rsidRDefault="00FC4221" w:rsidP="00FC4221">
      <w:pPr>
        <w:rPr>
          <w:b/>
        </w:rPr>
      </w:pPr>
    </w:p>
    <w:p w14:paraId="05D43B97" w14:textId="77777777" w:rsidR="00FC4221" w:rsidRDefault="00FC4221" w:rsidP="00FC4221">
      <w:pPr>
        <w:rPr>
          <w:b/>
        </w:rPr>
      </w:pPr>
    </w:p>
    <w:p w14:paraId="39FEBED6" w14:textId="77777777" w:rsidR="00FC4221" w:rsidRDefault="00FC4221" w:rsidP="00FC4221">
      <w:pPr>
        <w:rPr>
          <w:b/>
        </w:rPr>
      </w:pPr>
    </w:p>
    <w:p w14:paraId="7CEBED4F" w14:textId="77777777" w:rsidR="00FC4221" w:rsidRDefault="00FC4221" w:rsidP="00FC4221">
      <w:pPr>
        <w:rPr>
          <w:b/>
        </w:rPr>
      </w:pPr>
    </w:p>
    <w:p w14:paraId="7659A582" w14:textId="77777777" w:rsidR="00FC4221" w:rsidRPr="004D2575" w:rsidRDefault="00FC4221" w:rsidP="00FC4221">
      <w:pPr>
        <w:rPr>
          <w:b/>
        </w:rPr>
      </w:pPr>
      <w:bookmarkStart w:id="0" w:name="_GoBack"/>
      <w:bookmarkEnd w:id="0"/>
      <w:r w:rsidRPr="004D2575">
        <w:rPr>
          <w:b/>
        </w:rPr>
        <w:lastRenderedPageBreak/>
        <w:t>Example: Servicing Air Conditioners</w:t>
      </w:r>
    </w:p>
    <w:p w14:paraId="682F70D9" w14:textId="77777777" w:rsidR="00FC4221" w:rsidRDefault="00FC4221" w:rsidP="00FC4221">
      <w:r w:rsidRPr="004D2575">
        <w:t>Based on service records from the past year, the time (in hours) that a technician requires to complete preventative maintenance on an air conditioner follows the distribution that is strongly right-skewed, and whose most likely outcomes are close to 0. The mean time is µ = 1 hour and the standard deviation is σ = 1</w:t>
      </w:r>
    </w:p>
    <w:p w14:paraId="7F092226" w14:textId="77777777" w:rsidR="00FC4221" w:rsidRDefault="00FC4221" w:rsidP="00FC4221">
      <w:r>
        <w:rPr>
          <w:noProof/>
        </w:rPr>
        <w:drawing>
          <wp:inline distT="0" distB="0" distL="0" distR="0" wp14:anchorId="1439FBA8" wp14:editId="0F780625">
            <wp:extent cx="685800" cy="4876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487680"/>
                    </a:xfrm>
                    <a:prstGeom prst="rect">
                      <a:avLst/>
                    </a:prstGeom>
                    <a:noFill/>
                  </pic:spPr>
                </pic:pic>
              </a:graphicData>
            </a:graphic>
          </wp:inline>
        </w:drawing>
      </w:r>
    </w:p>
    <w:p w14:paraId="1C700C89" w14:textId="77777777" w:rsidR="00FC4221" w:rsidRDefault="00FC4221" w:rsidP="00FC4221">
      <w:r w:rsidRPr="004D2575">
        <w:t xml:space="preserve">Your company will service an SRS of 70 air conditioners. You have budgeted 1.1 hours per unit.  Will this be enough? </w:t>
      </w:r>
    </w:p>
    <w:p w14:paraId="119D99A5" w14:textId="77777777" w:rsidR="00FC4221" w:rsidRDefault="00FC4221" w:rsidP="00FC4221"/>
    <w:p w14:paraId="661C196B" w14:textId="77777777" w:rsidR="00FC4221" w:rsidRDefault="00FC4221" w:rsidP="00FC4221"/>
    <w:p w14:paraId="5F080CD7" w14:textId="77777777" w:rsidR="00FC4221" w:rsidRDefault="00FC4221" w:rsidP="00FC4221"/>
    <w:p w14:paraId="52E16E51" w14:textId="77777777" w:rsidR="00FC4221" w:rsidRDefault="00FC4221" w:rsidP="00FC4221"/>
    <w:p w14:paraId="2D520DF1" w14:textId="77777777" w:rsidR="00FC4221" w:rsidRDefault="00FC4221" w:rsidP="00FC4221">
      <w:r>
        <w:t>What if they budgeted 1.2 hours per unit?</w:t>
      </w:r>
    </w:p>
    <w:p w14:paraId="3FED9B56" w14:textId="77777777" w:rsidR="00FC4221" w:rsidRPr="00722E87" w:rsidRDefault="00FC4221" w:rsidP="00FC4221">
      <w:pPr>
        <w:rPr>
          <w:rFonts w:eastAsiaTheme="minorEastAsia"/>
        </w:rPr>
      </w:pPr>
    </w:p>
    <w:p w14:paraId="330F3C10" w14:textId="77777777" w:rsidR="00FC4221" w:rsidRPr="00722E87" w:rsidRDefault="00FC4221" w:rsidP="00722E87">
      <w:pPr>
        <w:rPr>
          <w:rFonts w:eastAsiaTheme="minorEastAsia"/>
        </w:rPr>
      </w:pPr>
    </w:p>
    <w:sectPr w:rsidR="00FC4221" w:rsidRPr="00722E87"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21D8A"/>
    <w:multiLevelType w:val="hybridMultilevel"/>
    <w:tmpl w:val="B24819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E435A"/>
    <w:multiLevelType w:val="hybridMultilevel"/>
    <w:tmpl w:val="57EE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5533B"/>
    <w:multiLevelType w:val="hybridMultilevel"/>
    <w:tmpl w:val="8DF43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C62"/>
    <w:rsid w:val="00111C62"/>
    <w:rsid w:val="001B5745"/>
    <w:rsid w:val="001B5F2E"/>
    <w:rsid w:val="002C3BB0"/>
    <w:rsid w:val="00334238"/>
    <w:rsid w:val="00516247"/>
    <w:rsid w:val="005710D2"/>
    <w:rsid w:val="00671C91"/>
    <w:rsid w:val="00722E87"/>
    <w:rsid w:val="0074756A"/>
    <w:rsid w:val="00964331"/>
    <w:rsid w:val="00A65D2E"/>
    <w:rsid w:val="00A86FA9"/>
    <w:rsid w:val="00AE22DF"/>
    <w:rsid w:val="00D418BF"/>
    <w:rsid w:val="00D507B0"/>
    <w:rsid w:val="00F1652C"/>
    <w:rsid w:val="00F6310D"/>
    <w:rsid w:val="00F91760"/>
    <w:rsid w:val="00FC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DA45"/>
  <w15:docId w15:val="{9A3E8B9E-8634-4CEB-BDEA-F3037126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C62"/>
    <w:rPr>
      <w:color w:val="808080"/>
    </w:rPr>
  </w:style>
  <w:style w:type="paragraph" w:styleId="BalloonText">
    <w:name w:val="Balloon Text"/>
    <w:basedOn w:val="Normal"/>
    <w:link w:val="BalloonTextChar"/>
    <w:uiPriority w:val="99"/>
    <w:semiHidden/>
    <w:unhideWhenUsed/>
    <w:rsid w:val="00111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C62"/>
    <w:rPr>
      <w:rFonts w:ascii="Tahoma" w:hAnsi="Tahoma" w:cs="Tahoma"/>
      <w:sz w:val="16"/>
      <w:szCs w:val="16"/>
    </w:rPr>
  </w:style>
  <w:style w:type="table" w:styleId="TableGrid">
    <w:name w:val="Table Grid"/>
    <w:basedOn w:val="TableNormal"/>
    <w:uiPriority w:val="59"/>
    <w:rsid w:val="002C3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FA9"/>
    <w:pPr>
      <w:ind w:left="720"/>
      <w:contextualSpacing/>
    </w:pPr>
  </w:style>
  <w:style w:type="paragraph" w:styleId="NormalWeb">
    <w:name w:val="Normal (Web)"/>
    <w:basedOn w:val="Normal"/>
    <w:uiPriority w:val="99"/>
    <w:semiHidden/>
    <w:unhideWhenUsed/>
    <w:rsid w:val="00F165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791">
      <w:bodyDiv w:val="1"/>
      <w:marLeft w:val="0"/>
      <w:marRight w:val="0"/>
      <w:marTop w:val="0"/>
      <w:marBottom w:val="0"/>
      <w:divBdr>
        <w:top w:val="none" w:sz="0" w:space="0" w:color="auto"/>
        <w:left w:val="none" w:sz="0" w:space="0" w:color="auto"/>
        <w:bottom w:val="none" w:sz="0" w:space="0" w:color="auto"/>
        <w:right w:val="none" w:sz="0" w:space="0" w:color="auto"/>
      </w:divBdr>
    </w:div>
    <w:div w:id="376391707">
      <w:bodyDiv w:val="1"/>
      <w:marLeft w:val="0"/>
      <w:marRight w:val="0"/>
      <w:marTop w:val="0"/>
      <w:marBottom w:val="0"/>
      <w:divBdr>
        <w:top w:val="none" w:sz="0" w:space="0" w:color="auto"/>
        <w:left w:val="none" w:sz="0" w:space="0" w:color="auto"/>
        <w:bottom w:val="none" w:sz="0" w:space="0" w:color="auto"/>
        <w:right w:val="none" w:sz="0" w:space="0" w:color="auto"/>
      </w:divBdr>
    </w:div>
    <w:div w:id="1626423473">
      <w:bodyDiv w:val="1"/>
      <w:marLeft w:val="0"/>
      <w:marRight w:val="0"/>
      <w:marTop w:val="0"/>
      <w:marBottom w:val="0"/>
      <w:divBdr>
        <w:top w:val="none" w:sz="0" w:space="0" w:color="auto"/>
        <w:left w:val="none" w:sz="0" w:space="0" w:color="auto"/>
        <w:bottom w:val="none" w:sz="0" w:space="0" w:color="auto"/>
        <w:right w:val="none" w:sz="0" w:space="0" w:color="auto"/>
      </w:divBdr>
    </w:div>
    <w:div w:id="17882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wmf"/><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1684</TotalTime>
  <Pages>4</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Bruce Nicol</cp:lastModifiedBy>
  <cp:revision>5</cp:revision>
  <cp:lastPrinted>2016-10-24T11:10:00Z</cp:lastPrinted>
  <dcterms:created xsi:type="dcterms:W3CDTF">2015-01-06T16:22:00Z</dcterms:created>
  <dcterms:modified xsi:type="dcterms:W3CDTF">2016-10-24T18:31:00Z</dcterms:modified>
</cp:coreProperties>
</file>