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A2E1" w14:textId="77777777" w:rsidR="007D0E62" w:rsidRDefault="00FA0214">
      <w:pPr>
        <w:pStyle w:val="WPNormal"/>
        <w:pBdr>
          <w:bottom w:val="single" w:sz="4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Ch. </w:t>
      </w:r>
      <w:r w:rsidR="008405DA">
        <w:rPr>
          <w:rFonts w:ascii="Times New Roman" w:hAnsi="Times New Roman"/>
          <w:sz w:val="36"/>
        </w:rPr>
        <w:t xml:space="preserve">6 </w:t>
      </w:r>
      <w:r w:rsidR="00037BD2">
        <w:rPr>
          <w:rFonts w:ascii="Times New Roman" w:hAnsi="Times New Roman"/>
          <w:sz w:val="36"/>
        </w:rPr>
        <w:t>Formulas</w:t>
      </w:r>
      <w:r w:rsidR="007D0E62">
        <w:rPr>
          <w:rFonts w:ascii="Times New Roman" w:hAnsi="Times New Roman"/>
          <w:sz w:val="36"/>
        </w:rPr>
        <w:tab/>
      </w:r>
      <w:r w:rsidR="007D0E62">
        <w:rPr>
          <w:rFonts w:ascii="Times New Roman" w:hAnsi="Times New Roman"/>
          <w:sz w:val="36"/>
        </w:rPr>
        <w:tab/>
        <w:t xml:space="preserve">    </w:t>
      </w:r>
      <w:r w:rsidR="007D0E62">
        <w:rPr>
          <w:rFonts w:ascii="Times New Roman" w:hAnsi="Times New Roman"/>
          <w:sz w:val="36"/>
        </w:rPr>
        <w:tab/>
        <w:t>AP Statistics</w:t>
      </w:r>
      <w:r w:rsidR="007D0E62">
        <w:rPr>
          <w:rFonts w:ascii="Times New Roman" w:hAnsi="Times New Roman"/>
          <w:sz w:val="36"/>
        </w:rPr>
        <w:tab/>
      </w:r>
      <w:r w:rsidR="007D0E62">
        <w:rPr>
          <w:rFonts w:ascii="Times New Roman" w:hAnsi="Times New Roman"/>
          <w:sz w:val="36"/>
        </w:rPr>
        <w:tab/>
        <w:t xml:space="preserve">    </w:t>
      </w:r>
      <w:r w:rsidR="007D0E62">
        <w:rPr>
          <w:rFonts w:ascii="Times New Roman" w:hAnsi="Times New Roman"/>
          <w:sz w:val="36"/>
        </w:rPr>
        <w:tab/>
        <w:t>Name:</w:t>
      </w:r>
    </w:p>
    <w:p w14:paraId="0DC6A2E2" w14:textId="77777777" w:rsidR="007D0E62" w:rsidRDefault="007D0E62">
      <w:pPr>
        <w:pStyle w:val="WPNormal"/>
        <w:rPr>
          <w:rFonts w:ascii="Times New Roman" w:hAnsi="Times New Roman"/>
        </w:rPr>
      </w:pPr>
    </w:p>
    <w:p w14:paraId="0DC6A2E3" w14:textId="77777777" w:rsidR="006A597F" w:rsidRPr="006B2053" w:rsidRDefault="00037BD2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Adding (or subtracting) a constant, a</w:t>
      </w:r>
    </w:p>
    <w:p w14:paraId="0DC6A2E4" w14:textId="77777777" w:rsidR="00037BD2" w:rsidRPr="00744515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sz w:val="32"/>
          <w:szCs w:val="32"/>
        </w:rPr>
      </w:pPr>
    </w:p>
    <w:p w14:paraId="0DC6A2E5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 w:rsidRPr="00037BD2">
        <w:rPr>
          <w:rFonts w:ascii="Times New Roman" w:hAnsi="Times New Roman"/>
          <w:i/>
          <w:iCs/>
        </w:rPr>
        <w:t xml:space="preserve">    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sz w:val="32"/>
          <w:szCs w:val="32"/>
        </w:rPr>
        <w:t xml:space="preserve"> = </w:t>
      </w:r>
      <w:r w:rsidRPr="00037BD2">
        <w:rPr>
          <w:rFonts w:ascii="Times New Roman" w:hAnsi="Times New Roman"/>
          <w:i/>
          <w:iCs/>
          <w:sz w:val="32"/>
          <w:szCs w:val="32"/>
        </w:rPr>
        <w:t>a</w:t>
      </w:r>
      <w:r w:rsidRPr="00037BD2">
        <w:rPr>
          <w:rFonts w:ascii="Times New Roman" w:hAnsi="Times New Roman"/>
          <w:sz w:val="32"/>
          <w:szCs w:val="32"/>
        </w:rPr>
        <w:t xml:space="preserve"> </w:t>
      </w:r>
      <w:r w:rsidRPr="00037BD2">
        <w:rPr>
          <w:rFonts w:ascii="Times New Roman" w:hAnsi="Times New Roman"/>
          <w:i/>
          <w:iCs/>
          <w:sz w:val="32"/>
          <w:szCs w:val="32"/>
        </w:rPr>
        <w:t>+ 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  <w:r w:rsidRPr="00037BD2">
        <w:rPr>
          <w:rFonts w:ascii="Times New Roman" w:hAnsi="Times New Roman"/>
          <w:sz w:val="32"/>
          <w:szCs w:val="32"/>
        </w:rPr>
        <w:t>.</w:t>
      </w:r>
    </w:p>
    <w:p w14:paraId="0DC6A2E6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  <w:vertAlign w:val="subscript"/>
        </w:rPr>
      </w:pPr>
      <w:r w:rsidRPr="00037BD2">
        <w:rPr>
          <w:rFonts w:ascii="Times New Roman" w:hAnsi="Times New Roman"/>
          <w:i/>
          <w:iCs/>
          <w:sz w:val="32"/>
          <w:szCs w:val="32"/>
        </w:rPr>
        <w:t xml:space="preserve">     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37BD2">
        <w:rPr>
          <w:rFonts w:ascii="Times New Roman" w:hAnsi="Times New Roman"/>
          <w:sz w:val="32"/>
          <w:szCs w:val="32"/>
        </w:rPr>
        <w:t xml:space="preserve">= </w:t>
      </w:r>
      <w:r w:rsidRPr="00037BD2">
        <w:rPr>
          <w:rFonts w:ascii="Times New Roman" w:hAnsi="Times New Roman"/>
          <w:i/>
          <w:iCs/>
          <w:sz w:val="32"/>
          <w:szCs w:val="32"/>
        </w:rPr>
        <w:t>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</w:p>
    <w:p w14:paraId="0DC6A2E7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Times New Roman" w:hAnsi="Times New Roman"/>
          <w:sz w:val="32"/>
          <w:szCs w:val="32"/>
        </w:rPr>
      </w:pPr>
    </w:p>
    <w:p w14:paraId="0DC6A2E8" w14:textId="77777777" w:rsidR="006A597F" w:rsidRPr="006B2053" w:rsidRDefault="00037BD2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Multiplying (or dividing) each observation by a constant, b:</w:t>
      </w:r>
    </w:p>
    <w:p w14:paraId="0DC6A2E9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/>
        <w:rPr>
          <w:rFonts w:ascii="Times New Roman" w:hAnsi="Times New Roman"/>
        </w:rPr>
      </w:pPr>
    </w:p>
    <w:p w14:paraId="0DC6A2EA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 w:rsidRPr="00037BD2">
        <w:rPr>
          <w:rFonts w:ascii="Times New Roman" w:hAnsi="Times New Roman"/>
          <w:i/>
          <w:iCs/>
        </w:rPr>
        <w:t xml:space="preserve">    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sz w:val="32"/>
          <w:szCs w:val="32"/>
        </w:rPr>
        <w:t xml:space="preserve"> = </w:t>
      </w:r>
      <w:r w:rsidRPr="00037BD2">
        <w:rPr>
          <w:rFonts w:ascii="Times New Roman" w:hAnsi="Times New Roman"/>
          <w:i/>
          <w:iCs/>
          <w:sz w:val="32"/>
          <w:szCs w:val="32"/>
        </w:rPr>
        <w:t>bµ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  <w:r w:rsidRPr="00037BD2">
        <w:rPr>
          <w:rFonts w:ascii="Times New Roman" w:hAnsi="Times New Roman"/>
          <w:sz w:val="32"/>
          <w:szCs w:val="32"/>
        </w:rPr>
        <w:t>.</w:t>
      </w:r>
    </w:p>
    <w:p w14:paraId="0DC6A2EB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 w:rsidRPr="00037BD2">
        <w:rPr>
          <w:rFonts w:ascii="Times New Roman" w:hAnsi="Times New Roman"/>
          <w:i/>
          <w:iCs/>
          <w:sz w:val="32"/>
          <w:szCs w:val="32"/>
        </w:rPr>
        <w:t xml:space="preserve">     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37BD2">
        <w:rPr>
          <w:rFonts w:ascii="Times New Roman" w:hAnsi="Times New Roman"/>
          <w:sz w:val="32"/>
          <w:szCs w:val="32"/>
        </w:rPr>
        <w:t>= |</w:t>
      </w:r>
      <w:r w:rsidRPr="00037BD2">
        <w:rPr>
          <w:rFonts w:ascii="Times New Roman" w:hAnsi="Times New Roman"/>
          <w:i/>
          <w:iCs/>
          <w:sz w:val="32"/>
          <w:szCs w:val="32"/>
        </w:rPr>
        <w:t>b</w:t>
      </w:r>
      <w:r w:rsidRPr="00037BD2">
        <w:rPr>
          <w:rFonts w:ascii="Times New Roman" w:hAnsi="Times New Roman"/>
          <w:sz w:val="32"/>
          <w:szCs w:val="32"/>
        </w:rPr>
        <w:t>|</w:t>
      </w:r>
      <w:r w:rsidRPr="00037BD2">
        <w:rPr>
          <w:rFonts w:ascii="Times New Roman" w:hAnsi="Times New Roman"/>
          <w:i/>
          <w:iCs/>
          <w:sz w:val="32"/>
          <w:szCs w:val="32"/>
        </w:rPr>
        <w:t>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</w:p>
    <w:p w14:paraId="0DC6A2EC" w14:textId="77777777" w:rsidR="007D0E62" w:rsidRDefault="007D0E6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0DC6A2ED" w14:textId="77777777" w:rsidR="006A597F" w:rsidRPr="006B2053" w:rsidRDefault="00037BD2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 xml:space="preserve">If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Y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bX</w:t>
      </w:r>
    </w:p>
    <w:p w14:paraId="0DC6A2EE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</w:rPr>
      </w:pPr>
    </w:p>
    <w:p w14:paraId="0DC6A2EF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 w:rsidRPr="00037BD2">
        <w:rPr>
          <w:rFonts w:ascii="Times New Roman" w:hAnsi="Times New Roman"/>
          <w:i/>
          <w:iCs/>
        </w:rPr>
        <w:t xml:space="preserve">    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sz w:val="32"/>
          <w:szCs w:val="32"/>
        </w:rPr>
        <w:t xml:space="preserve"> = </w:t>
      </w:r>
      <w:r w:rsidRPr="00037BD2">
        <w:rPr>
          <w:rFonts w:ascii="Times New Roman" w:hAnsi="Times New Roman"/>
          <w:i/>
          <w:iCs/>
          <w:sz w:val="32"/>
          <w:szCs w:val="32"/>
        </w:rPr>
        <w:t>a</w:t>
      </w:r>
      <w:r w:rsidRPr="00037BD2">
        <w:rPr>
          <w:rFonts w:ascii="Times New Roman" w:hAnsi="Times New Roman"/>
          <w:sz w:val="32"/>
          <w:szCs w:val="32"/>
        </w:rPr>
        <w:t xml:space="preserve"> </w:t>
      </w:r>
      <w:r w:rsidRPr="00037BD2">
        <w:rPr>
          <w:rFonts w:ascii="Times New Roman" w:hAnsi="Times New Roman"/>
          <w:i/>
          <w:iCs/>
          <w:sz w:val="32"/>
          <w:szCs w:val="32"/>
        </w:rPr>
        <w:t>+ bµ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  <w:r w:rsidRPr="00037BD2">
        <w:rPr>
          <w:rFonts w:ascii="Times New Roman" w:hAnsi="Times New Roman"/>
          <w:sz w:val="32"/>
          <w:szCs w:val="32"/>
        </w:rPr>
        <w:t>.</w:t>
      </w:r>
    </w:p>
    <w:p w14:paraId="0DC6A2F0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  <w:vertAlign w:val="subscript"/>
        </w:rPr>
      </w:pPr>
      <w:r w:rsidRPr="00037BD2">
        <w:rPr>
          <w:rFonts w:ascii="Times New Roman" w:hAnsi="Times New Roman"/>
          <w:i/>
          <w:iCs/>
          <w:sz w:val="32"/>
          <w:szCs w:val="32"/>
        </w:rPr>
        <w:t xml:space="preserve">     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Y</w:t>
      </w:r>
      <w:r w:rsidRPr="00037BD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37BD2">
        <w:rPr>
          <w:rFonts w:ascii="Times New Roman" w:hAnsi="Times New Roman"/>
          <w:sz w:val="32"/>
          <w:szCs w:val="32"/>
        </w:rPr>
        <w:t>= |</w:t>
      </w:r>
      <w:r w:rsidRPr="00037BD2">
        <w:rPr>
          <w:rFonts w:ascii="Times New Roman" w:hAnsi="Times New Roman"/>
          <w:i/>
          <w:iCs/>
          <w:sz w:val="32"/>
          <w:szCs w:val="32"/>
        </w:rPr>
        <w:t>b</w:t>
      </w:r>
      <w:r w:rsidRPr="00037BD2">
        <w:rPr>
          <w:rFonts w:ascii="Times New Roman" w:hAnsi="Times New Roman"/>
          <w:sz w:val="32"/>
          <w:szCs w:val="32"/>
        </w:rPr>
        <w:t>|</w:t>
      </w:r>
      <w:r w:rsidRPr="00037BD2">
        <w:rPr>
          <w:rFonts w:ascii="Times New Roman" w:hAnsi="Times New Roman"/>
          <w:i/>
          <w:iCs/>
          <w:sz w:val="32"/>
          <w:szCs w:val="32"/>
        </w:rPr>
        <w:t>σ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</w:p>
    <w:p w14:paraId="0DC6A2F1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  <w:vertAlign w:val="subscript"/>
        </w:rPr>
      </w:pPr>
    </w:p>
    <w:p w14:paraId="0DC6A2F2" w14:textId="77777777" w:rsidR="006A597F" w:rsidRPr="006B2053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 xml:space="preserve">For any two random variables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X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 and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Y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, if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 xml:space="preserve">T = X </w:t>
      </w:r>
      <w:r w:rsidRPr="006B2053">
        <w:rPr>
          <w:rFonts w:ascii="Times New Roman" w:hAnsi="Times New Roman"/>
          <w:b/>
          <w:bCs/>
          <w:sz w:val="28"/>
          <w:szCs w:val="28"/>
        </w:rPr>
        <w:t>+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 xml:space="preserve"> Y</w:t>
      </w:r>
    </w:p>
    <w:p w14:paraId="0DC6A2F3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</w:p>
    <w:p w14:paraId="0DC6A2F4" w14:textId="77777777" w:rsidR="00744515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  <w:vertAlign w:val="subscript"/>
        </w:rPr>
      </w:pPr>
      <w:r w:rsidRPr="00037BD2">
        <w:rPr>
          <w:rFonts w:ascii="Times New Roman" w:hAnsi="Times New Roman"/>
          <w:i/>
          <w:iCs/>
          <w:sz w:val="32"/>
          <w:szCs w:val="32"/>
        </w:rPr>
        <w:tab/>
      </w:r>
      <w:r w:rsidRPr="00037BD2">
        <w:rPr>
          <w:rFonts w:ascii="Times New Roman" w:hAnsi="Times New Roman"/>
          <w:i/>
          <w:iCs/>
          <w:sz w:val="32"/>
          <w:szCs w:val="32"/>
        </w:rPr>
        <w:tab/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T</w:t>
      </w:r>
      <w:r w:rsidRPr="00037BD2">
        <w:rPr>
          <w:rFonts w:ascii="Times New Roman" w:hAnsi="Times New Roman"/>
          <w:sz w:val="32"/>
          <w:szCs w:val="32"/>
        </w:rPr>
        <w:t xml:space="preserve"> =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  <w:r w:rsidRPr="00037BD2">
        <w:rPr>
          <w:rFonts w:ascii="Times New Roman" w:hAnsi="Times New Roman"/>
          <w:sz w:val="32"/>
          <w:szCs w:val="32"/>
        </w:rPr>
        <w:t xml:space="preserve">  +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Y             </w:t>
      </w:r>
    </w:p>
    <w:p w14:paraId="0DC6A2F5" w14:textId="77777777" w:rsidR="00037BD2" w:rsidRDefault="00744515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 w:rsidR="006B2053">
        <w:rPr>
          <w:rFonts w:ascii="Times New Roman" w:hAnsi="Times New Roman"/>
          <w:i/>
          <w:iCs/>
          <w:sz w:val="32"/>
          <w:szCs w:val="32"/>
          <w:vertAlign w:val="subscript"/>
        </w:rPr>
        <w:pict w14:anchorId="0DC6A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28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 w:rsidR="00037BD2"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   </w:t>
      </w:r>
      <w:r w:rsidR="00037BD2" w:rsidRPr="00037BD2">
        <w:rPr>
          <w:rFonts w:ascii="Times New Roman" w:hAnsi="Times New Roman"/>
          <w:i/>
          <w:iCs/>
          <w:sz w:val="32"/>
          <w:szCs w:val="32"/>
        </w:rPr>
        <w:t xml:space="preserve">then take square root </w:t>
      </w:r>
    </w:p>
    <w:p w14:paraId="0DC6A2F6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</w:rPr>
      </w:pPr>
    </w:p>
    <w:p w14:paraId="0DC6A2F7" w14:textId="77777777" w:rsidR="006A597F" w:rsidRPr="006B2053" w:rsidRDefault="00037BD2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 xml:space="preserve">For any two random variables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X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 and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Y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, if </w:t>
      </w:r>
      <w:r w:rsidRPr="006B2053">
        <w:rPr>
          <w:rFonts w:ascii="Times New Roman" w:hAnsi="Times New Roman"/>
          <w:b/>
          <w:bCs/>
          <w:i/>
          <w:iCs/>
          <w:sz w:val="28"/>
          <w:szCs w:val="28"/>
        </w:rPr>
        <w:t>D = X – Y</w:t>
      </w:r>
    </w:p>
    <w:p w14:paraId="0DC6A2F8" w14:textId="77777777" w:rsidR="00037BD2" w:rsidRP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sz w:val="32"/>
          <w:szCs w:val="32"/>
        </w:rPr>
      </w:pPr>
    </w:p>
    <w:p w14:paraId="0DC6A2F9" w14:textId="77777777" w:rsidR="00744515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  <w:vertAlign w:val="subscript"/>
        </w:rPr>
      </w:pPr>
      <w:r w:rsidRPr="00037BD2">
        <w:rPr>
          <w:rFonts w:ascii="Times New Roman" w:hAnsi="Times New Roman"/>
          <w:sz w:val="32"/>
          <w:szCs w:val="32"/>
        </w:rPr>
        <w:t xml:space="preserve">    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D</w:t>
      </w:r>
      <w:r w:rsidRPr="00037BD2">
        <w:rPr>
          <w:rFonts w:ascii="Times New Roman" w:hAnsi="Times New Roman"/>
          <w:sz w:val="32"/>
          <w:szCs w:val="32"/>
        </w:rPr>
        <w:t xml:space="preserve"> =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>X</w:t>
      </w:r>
      <w:r w:rsidRPr="00037BD2">
        <w:rPr>
          <w:rFonts w:ascii="Times New Roman" w:hAnsi="Times New Roman"/>
          <w:sz w:val="32"/>
          <w:szCs w:val="32"/>
        </w:rPr>
        <w:t xml:space="preserve">  -  </w:t>
      </w:r>
      <w:r w:rsidRPr="00037BD2">
        <w:rPr>
          <w:rFonts w:ascii="Times New Roman" w:hAnsi="Times New Roman"/>
          <w:i/>
          <w:iCs/>
          <w:sz w:val="32"/>
          <w:szCs w:val="32"/>
        </w:rPr>
        <w:t>µ</w:t>
      </w:r>
      <w:r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Y                    </w:t>
      </w:r>
    </w:p>
    <w:p w14:paraId="0DC6A2FA" w14:textId="77777777" w:rsidR="00037BD2" w:rsidRDefault="00744515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 w:rsidR="003743F8">
        <w:rPr>
          <w:rFonts w:ascii="Times New Roman" w:hAnsi="Times New Roman"/>
          <w:i/>
          <w:iCs/>
          <w:sz w:val="32"/>
          <w:szCs w:val="32"/>
          <w:vertAlign w:val="subscript"/>
        </w:rPr>
        <w:pict w14:anchorId="0DC6A304">
          <v:shape id="_x0000_i1026" type="#_x0000_t75" style="width:114.1pt;height:31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>
        <w:rPr>
          <w:rFonts w:ascii="Times New Roman" w:hAnsi="Times New Roman"/>
          <w:i/>
          <w:iCs/>
          <w:sz w:val="32"/>
          <w:szCs w:val="32"/>
          <w:vertAlign w:val="subscript"/>
        </w:rPr>
        <w:tab/>
      </w:r>
      <w:r w:rsidR="00037BD2" w:rsidRPr="00037BD2">
        <w:rPr>
          <w:rFonts w:ascii="Times New Roman" w:hAnsi="Times New Roman"/>
          <w:i/>
          <w:iCs/>
          <w:sz w:val="32"/>
          <w:szCs w:val="32"/>
          <w:vertAlign w:val="subscript"/>
        </w:rPr>
        <w:t xml:space="preserve">    </w:t>
      </w:r>
      <w:r w:rsidR="00037BD2" w:rsidRPr="00037BD2">
        <w:rPr>
          <w:rFonts w:ascii="Times New Roman" w:hAnsi="Times New Roman"/>
          <w:i/>
          <w:iCs/>
          <w:sz w:val="32"/>
          <w:szCs w:val="32"/>
        </w:rPr>
        <w:t xml:space="preserve">then take square root </w:t>
      </w:r>
    </w:p>
    <w:p w14:paraId="0DC6A2FB" w14:textId="77777777" w:rsidR="00037BD2" w:rsidRDefault="00037BD2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iCs/>
          <w:sz w:val="32"/>
          <w:szCs w:val="32"/>
        </w:rPr>
      </w:pPr>
    </w:p>
    <w:p w14:paraId="0DC6A2FC" w14:textId="77777777" w:rsidR="00037BD2" w:rsidRPr="006B2053" w:rsidRDefault="00037BD2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>For random variables</w:t>
      </w:r>
    </w:p>
    <w:p w14:paraId="0DC6A2FD" w14:textId="77777777" w:rsidR="00744515" w:rsidRDefault="003743F8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 w14:anchorId="0DC6A305">
          <v:shape id="_x0000_i1027" type="#_x0000_t75" style="width:232.85pt;height:24.3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0DC6A2FE" w14:textId="77777777" w:rsidR="00744515" w:rsidRDefault="003743F8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 w14:anchorId="0DC6A306">
          <v:shape id="_x0000_i1028" type="#_x0000_t75" style="width:392.75pt;height:24.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14:paraId="5914BFAE" w14:textId="77777777" w:rsidR="006B2053" w:rsidRDefault="006B2053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sz w:val="36"/>
          <w:szCs w:val="36"/>
        </w:rPr>
        <w:sectPr w:rsidR="006B2053" w:rsidSect="00FA0214">
          <w:footerReference w:type="even" r:id="rId11"/>
          <w:pgSz w:w="12240" w:h="15840"/>
          <w:pgMar w:top="720" w:right="720" w:bottom="720" w:left="720" w:header="720" w:footer="720" w:gutter="0"/>
          <w:pgNumType w:start="1"/>
          <w:cols w:space="720"/>
          <w:noEndnote/>
          <w:docGrid w:linePitch="326"/>
        </w:sectPr>
      </w:pPr>
    </w:p>
    <w:p w14:paraId="0DC6A2FF" w14:textId="20E05475" w:rsidR="00744515" w:rsidRDefault="00744515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sz w:val="36"/>
          <w:szCs w:val="36"/>
        </w:rPr>
      </w:pPr>
    </w:p>
    <w:p w14:paraId="520E2064" w14:textId="77777777" w:rsidR="003743F8" w:rsidRPr="00744515" w:rsidRDefault="003743F8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sz w:val="36"/>
          <w:szCs w:val="36"/>
        </w:rPr>
      </w:pPr>
    </w:p>
    <w:p w14:paraId="0DC6A300" w14:textId="77777777" w:rsidR="00744515" w:rsidRPr="006B2053" w:rsidRDefault="00744515" w:rsidP="00A041FC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>For Binomial random variables</w:t>
      </w:r>
    </w:p>
    <w:p w14:paraId="0DC6A301" w14:textId="77777777" w:rsidR="00037BD2" w:rsidRDefault="003743F8" w:rsidP="00037BD2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pict w14:anchorId="0DC6A307">
          <v:shape id="_x0000_i1029" type="#_x0000_t75" style="width:146.8pt;height:39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14:paraId="0DC6A302" w14:textId="77777777" w:rsidR="007D0E62" w:rsidRDefault="00744515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6B2053">
        <w:rPr>
          <w:rFonts w:ascii="Times New Roman" w:hAnsi="Times New Roman"/>
          <w:sz w:val="32"/>
          <w:szCs w:val="32"/>
        </w:rPr>
        <w:pict w14:anchorId="0DC6A308">
          <v:shape id="_x0000_i1030" type="#_x0000_t75" style="width:100.05pt;height:44.9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14:paraId="3F90F3B3" w14:textId="3C29E4A4" w:rsidR="00FD1383" w:rsidRDefault="00FD1383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</w:p>
    <w:p w14:paraId="288F0FC1" w14:textId="01B92E9E" w:rsidR="006B2053" w:rsidRDefault="006B2053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bookmarkStart w:id="0" w:name="_GoBack"/>
      <w:bookmarkEnd w:id="0"/>
    </w:p>
    <w:p w14:paraId="68C52A60" w14:textId="0F177BA8" w:rsidR="006B2053" w:rsidRPr="006B2053" w:rsidRDefault="006B2053" w:rsidP="006B2053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bCs/>
          <w:sz w:val="28"/>
          <w:szCs w:val="28"/>
        </w:rPr>
      </w:pPr>
      <w:r w:rsidRPr="006B2053">
        <w:rPr>
          <w:rFonts w:ascii="Times New Roman" w:hAnsi="Times New Roman"/>
          <w:b/>
          <w:bCs/>
          <w:sz w:val="28"/>
          <w:szCs w:val="28"/>
        </w:rPr>
        <w:t xml:space="preserve">For </w:t>
      </w:r>
      <w:r>
        <w:rPr>
          <w:rFonts w:ascii="Times New Roman" w:hAnsi="Times New Roman"/>
          <w:b/>
          <w:bCs/>
          <w:sz w:val="28"/>
          <w:szCs w:val="28"/>
        </w:rPr>
        <w:t>Geometric</w:t>
      </w:r>
      <w:r w:rsidRPr="006B2053">
        <w:rPr>
          <w:rFonts w:ascii="Times New Roman" w:hAnsi="Times New Roman"/>
          <w:b/>
          <w:bCs/>
          <w:sz w:val="28"/>
          <w:szCs w:val="28"/>
        </w:rPr>
        <w:t xml:space="preserve"> random variables</w:t>
      </w:r>
    </w:p>
    <w:p w14:paraId="3ABFD47C" w14:textId="77777777" w:rsidR="006B2053" w:rsidRDefault="006B2053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0784D295" w14:textId="4F7B3DD5" w:rsidR="00A1488D" w:rsidRDefault="00A1488D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 w:rsidRPr="00A1488D">
        <w:pict w14:anchorId="12AA2D8B">
          <v:shape id="_x0000_i1034" type="#_x0000_t75" style="width:132.8pt;height:22.45pt">
            <v:imagedata r:id="rId14" o:title=""/>
          </v:shape>
        </w:pict>
      </w:r>
    </w:p>
    <w:p w14:paraId="49D36FF7" w14:textId="77777777" w:rsidR="00A1488D" w:rsidRDefault="00A1488D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14:paraId="338441D8" w14:textId="3E3C7E8D" w:rsidR="00A1488D" w:rsidRDefault="00A1488D" w:rsidP="00744515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A1488D">
        <w:rPr>
          <w:rFonts w:ascii="Calibri" w:hAnsi="Arial"/>
          <w:i/>
          <w:iCs/>
          <w:color w:val="000000"/>
          <w:kern w:val="24"/>
          <w:sz w:val="36"/>
          <w:szCs w:val="36"/>
        </w:rPr>
        <w:t>µ</w:t>
      </w:r>
      <w:r w:rsidRPr="00A1488D">
        <w:rPr>
          <w:rFonts w:ascii="Calibri" w:hAnsi="Arial"/>
          <w:i/>
          <w:iCs/>
          <w:color w:val="000000"/>
          <w:kern w:val="24"/>
          <w:position w:val="-9"/>
          <w:sz w:val="36"/>
          <w:szCs w:val="36"/>
          <w:vertAlign w:val="subscript"/>
        </w:rPr>
        <w:t xml:space="preserve">Y </w:t>
      </w:r>
      <w:r w:rsidRPr="00A1488D">
        <w:rPr>
          <w:rFonts w:ascii="Calibri" w:hAnsi="Arial"/>
          <w:color w:val="000000"/>
          <w:kern w:val="24"/>
          <w:sz w:val="36"/>
          <w:szCs w:val="36"/>
        </w:rPr>
        <w:t>= 1/</w:t>
      </w:r>
      <w:r w:rsidRPr="00A1488D">
        <w:rPr>
          <w:rFonts w:ascii="Calibri" w:hAnsi="Arial"/>
          <w:i/>
          <w:iCs/>
          <w:color w:val="000000"/>
          <w:kern w:val="24"/>
          <w:sz w:val="36"/>
          <w:szCs w:val="36"/>
        </w:rPr>
        <w:t>p</w:t>
      </w:r>
    </w:p>
    <w:sectPr w:rsidR="00A1488D" w:rsidSect="006B2053">
      <w:type w:val="continuous"/>
      <w:pgSz w:w="12240" w:h="15840"/>
      <w:pgMar w:top="720" w:right="720" w:bottom="720" w:left="720" w:header="720" w:footer="720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A30B" w14:textId="77777777" w:rsidR="00F77DE3" w:rsidRDefault="00F77DE3">
      <w:r>
        <w:separator/>
      </w:r>
    </w:p>
  </w:endnote>
  <w:endnote w:type="continuationSeparator" w:id="0">
    <w:p w14:paraId="0DC6A30C" w14:textId="77777777" w:rsidR="00F77DE3" w:rsidRDefault="00F7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A30D" w14:textId="77777777" w:rsidR="007D0E62" w:rsidRDefault="007D0E6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DC6A30E" w14:textId="77777777" w:rsidR="007D0E62" w:rsidRDefault="007D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A309" w14:textId="77777777" w:rsidR="00F77DE3" w:rsidRDefault="00F77DE3">
      <w:r>
        <w:separator/>
      </w:r>
    </w:p>
  </w:footnote>
  <w:footnote w:type="continuationSeparator" w:id="0">
    <w:p w14:paraId="0DC6A30A" w14:textId="77777777" w:rsidR="00F77DE3" w:rsidRDefault="00F7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70"/>
    <w:multiLevelType w:val="hybridMultilevel"/>
    <w:tmpl w:val="955EA4E2"/>
    <w:lvl w:ilvl="0" w:tplc="8DC0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B50"/>
    <w:multiLevelType w:val="hybridMultilevel"/>
    <w:tmpl w:val="10D4E414"/>
    <w:lvl w:ilvl="0" w:tplc="17489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945"/>
    <w:multiLevelType w:val="hybridMultilevel"/>
    <w:tmpl w:val="7A78B5A2"/>
    <w:lvl w:ilvl="0" w:tplc="8DC08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B36"/>
    <w:multiLevelType w:val="hybridMultilevel"/>
    <w:tmpl w:val="FA38EAAC"/>
    <w:lvl w:ilvl="0" w:tplc="4F54E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43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06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8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C6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AD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AC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07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C012D"/>
    <w:multiLevelType w:val="hybridMultilevel"/>
    <w:tmpl w:val="7E585888"/>
    <w:lvl w:ilvl="0" w:tplc="F17A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B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E1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0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4E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23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C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4F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27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11614"/>
    <w:multiLevelType w:val="hybridMultilevel"/>
    <w:tmpl w:val="823EE3E0"/>
    <w:lvl w:ilvl="0" w:tplc="BFF46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84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02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8D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F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C9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1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C7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E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559EF"/>
    <w:multiLevelType w:val="hybridMultilevel"/>
    <w:tmpl w:val="E2F680DC"/>
    <w:lvl w:ilvl="0" w:tplc="D862A1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27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28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08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00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0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E2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5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2F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74FD5"/>
    <w:multiLevelType w:val="hybridMultilevel"/>
    <w:tmpl w:val="AD8E9A20"/>
    <w:lvl w:ilvl="0" w:tplc="327ADB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6D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EC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0B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45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4E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A7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2D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8E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946D4"/>
    <w:multiLevelType w:val="hybridMultilevel"/>
    <w:tmpl w:val="1CA08002"/>
    <w:lvl w:ilvl="0" w:tplc="C6AA0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912"/>
    <w:rsid w:val="00022F32"/>
    <w:rsid w:val="00037BD2"/>
    <w:rsid w:val="00105C09"/>
    <w:rsid w:val="0027794B"/>
    <w:rsid w:val="002C600A"/>
    <w:rsid w:val="002D58C8"/>
    <w:rsid w:val="002F4721"/>
    <w:rsid w:val="003743F8"/>
    <w:rsid w:val="00430612"/>
    <w:rsid w:val="0065279F"/>
    <w:rsid w:val="006719B7"/>
    <w:rsid w:val="006A597F"/>
    <w:rsid w:val="006B2053"/>
    <w:rsid w:val="00744515"/>
    <w:rsid w:val="0078627A"/>
    <w:rsid w:val="007972EC"/>
    <w:rsid w:val="007D0E62"/>
    <w:rsid w:val="008405DA"/>
    <w:rsid w:val="00894B11"/>
    <w:rsid w:val="00963C1B"/>
    <w:rsid w:val="00A041FC"/>
    <w:rsid w:val="00A1488D"/>
    <w:rsid w:val="00B517AE"/>
    <w:rsid w:val="00C81912"/>
    <w:rsid w:val="00C81F54"/>
    <w:rsid w:val="00EB4B50"/>
    <w:rsid w:val="00F23DFD"/>
    <w:rsid w:val="00F77DE3"/>
    <w:rsid w:val="00FA0214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DC6A2E1"/>
  <w15:docId w15:val="{D336E855-4143-4C83-BDB6-8670A7D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pPr>
      <w:widowControl w:val="0"/>
    </w:pPr>
    <w:rPr>
      <w:rFonts w:ascii="Chicago" w:eastAsia="Times New Roman" w:hAnsi="Chicago"/>
      <w:sz w:val="24"/>
    </w:rPr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719B7"/>
    <w:rPr>
      <w:rFonts w:ascii="Times New Roman" w:eastAsia="Times New Roman" w:hAnsi="Times New Roman"/>
      <w:b/>
    </w:rPr>
  </w:style>
  <w:style w:type="character" w:customStyle="1" w:styleId="BodyTextChar">
    <w:name w:val="Body Text Char"/>
    <w:link w:val="BodyText"/>
    <w:rsid w:val="006719B7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rsid w:val="0079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7BD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1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0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8A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8A</dc:title>
  <dc:creator>Betty Jo Yates</dc:creator>
  <cp:lastModifiedBy>Bruce Nicol</cp:lastModifiedBy>
  <cp:revision>8</cp:revision>
  <cp:lastPrinted>2014-11-20T13:11:00Z</cp:lastPrinted>
  <dcterms:created xsi:type="dcterms:W3CDTF">2014-11-20T13:35:00Z</dcterms:created>
  <dcterms:modified xsi:type="dcterms:W3CDTF">2015-12-08T01:45:00Z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