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4AC0" w14:textId="77777777" w:rsidR="008953F4" w:rsidRDefault="00161375" w:rsidP="008953F4">
      <w:pPr>
        <w:rPr>
          <w:rFonts w:ascii="Arial Black" w:hAnsi="Arial Black"/>
        </w:rPr>
      </w:pPr>
      <w:r>
        <w:rPr>
          <w:rFonts w:ascii="Arial Black" w:hAnsi="Arial Black"/>
        </w:rPr>
        <w:t>6</w:t>
      </w:r>
      <w:r w:rsidR="00623AD4">
        <w:rPr>
          <w:rFonts w:ascii="Arial Black" w:hAnsi="Arial Black"/>
        </w:rPr>
        <w:t>.</w:t>
      </w:r>
      <w:r w:rsidR="007F0B3D">
        <w:rPr>
          <w:rFonts w:ascii="Arial Black" w:hAnsi="Arial Black"/>
        </w:rPr>
        <w:t>3 Binomial and Geometric</w:t>
      </w:r>
      <w:r w:rsidR="00623AD4" w:rsidRPr="00623AD4">
        <w:rPr>
          <w:rFonts w:ascii="Arial Black" w:hAnsi="Arial Black"/>
          <w:b/>
          <w:bCs/>
        </w:rPr>
        <w:t xml:space="preserve"> Random Variables</w:t>
      </w:r>
    </w:p>
    <w:p w14:paraId="564A4ACA" w14:textId="28A33F07" w:rsidR="009C313B" w:rsidRDefault="003612A1" w:rsidP="009C313B">
      <w:pPr>
        <w:spacing w:before="240"/>
        <w:rPr>
          <w:bCs/>
        </w:rPr>
      </w:pPr>
      <w:r>
        <w:rPr>
          <w:b/>
          <w:bCs/>
          <w:u w:val="single"/>
        </w:rPr>
        <w:t>Warmup</w:t>
      </w:r>
    </w:p>
    <w:p w14:paraId="564A4ACB" w14:textId="77777777" w:rsidR="009C313B" w:rsidRPr="009C313B" w:rsidRDefault="009C313B" w:rsidP="009C313B">
      <w:pPr>
        <w:spacing w:before="240"/>
        <w:rPr>
          <w:bCs/>
        </w:rPr>
      </w:pPr>
      <w:r w:rsidRPr="009C313B">
        <w:rPr>
          <w:bCs/>
        </w:rPr>
        <w:t>A (blindfolded) marksman finds that on the average he hits the target 4 times out of 5. If he fires 4 shots, what is the probability of</w:t>
      </w:r>
    </w:p>
    <w:p w14:paraId="564A4ACC" w14:textId="77777777" w:rsidR="00890413" w:rsidRPr="009C313B" w:rsidRDefault="00863B42" w:rsidP="009C313B">
      <w:pPr>
        <w:numPr>
          <w:ilvl w:val="0"/>
          <w:numId w:val="37"/>
        </w:numPr>
        <w:spacing w:before="240"/>
        <w:rPr>
          <w:bCs/>
        </w:rPr>
      </w:pPr>
      <w:r w:rsidRPr="009C313B">
        <w:rPr>
          <w:bCs/>
        </w:rPr>
        <w:t>exactly one hit?</w:t>
      </w:r>
    </w:p>
    <w:p w14:paraId="564A4ACD" w14:textId="77777777" w:rsidR="00890413" w:rsidRPr="009C313B" w:rsidRDefault="00863B42" w:rsidP="009C313B">
      <w:pPr>
        <w:numPr>
          <w:ilvl w:val="0"/>
          <w:numId w:val="37"/>
        </w:numPr>
        <w:spacing w:before="240"/>
        <w:rPr>
          <w:bCs/>
        </w:rPr>
      </w:pPr>
      <w:r w:rsidRPr="009C313B">
        <w:rPr>
          <w:bCs/>
        </w:rPr>
        <w:t xml:space="preserve">more than 3 hits? (set up formula, don’t calculate) </w:t>
      </w:r>
    </w:p>
    <w:p w14:paraId="564A4ACE" w14:textId="77777777" w:rsidR="00890413" w:rsidRPr="009C313B" w:rsidRDefault="00863B42" w:rsidP="009C313B">
      <w:pPr>
        <w:numPr>
          <w:ilvl w:val="0"/>
          <w:numId w:val="37"/>
        </w:numPr>
        <w:spacing w:before="240"/>
        <w:rPr>
          <w:bCs/>
        </w:rPr>
      </w:pPr>
      <w:r w:rsidRPr="009C313B">
        <w:rPr>
          <w:bCs/>
        </w:rPr>
        <w:t xml:space="preserve">less than 3 misses? (set up formula, don’t calculate) </w:t>
      </w:r>
    </w:p>
    <w:p w14:paraId="564A4ACF" w14:textId="77777777" w:rsidR="009C313B" w:rsidRDefault="009C313B" w:rsidP="009C313B">
      <w:pPr>
        <w:spacing w:before="240"/>
        <w:rPr>
          <w:bCs/>
        </w:rPr>
      </w:pPr>
    </w:p>
    <w:p w14:paraId="564A4AD0" w14:textId="77777777" w:rsidR="00890413" w:rsidRPr="00863B42" w:rsidRDefault="00863B42" w:rsidP="00863B42">
      <w:pPr>
        <w:spacing w:before="240"/>
        <w:rPr>
          <w:bCs/>
          <w:u w:val="single"/>
        </w:rPr>
      </w:pPr>
      <w:r w:rsidRPr="00863B42">
        <w:rPr>
          <w:b/>
          <w:bCs/>
          <w:u w:val="single"/>
        </w:rPr>
        <w:t>Mean and Standard Deviation of a Binomial Distribution</w:t>
      </w:r>
    </w:p>
    <w:p w14:paraId="564A4AD1" w14:textId="77777777" w:rsidR="00863B42" w:rsidRPr="00863B42" w:rsidRDefault="00863B42" w:rsidP="00863B42">
      <w:pPr>
        <w:spacing w:before="240"/>
        <w:rPr>
          <w:bCs/>
        </w:rPr>
      </w:pPr>
      <w:r w:rsidRPr="00863B42">
        <w:rPr>
          <w:bCs/>
        </w:rPr>
        <w:t xml:space="preserve">We describe the probability distribution of a binomial random variable just like any other distribution – by looking at the shape, center, and spread. Consider the probability distribution of </w:t>
      </w:r>
      <w:r w:rsidRPr="00863B42">
        <w:rPr>
          <w:bCs/>
          <w:i/>
          <w:iCs/>
        </w:rPr>
        <w:t>X</w:t>
      </w:r>
      <w:r w:rsidRPr="00863B42">
        <w:rPr>
          <w:bCs/>
        </w:rPr>
        <w:t xml:space="preserve"> = number of children with type O blood in a family with 5 children.</w:t>
      </w:r>
    </w:p>
    <w:p w14:paraId="564A4AD2" w14:textId="77777777" w:rsidR="00863B42" w:rsidRPr="009C313B" w:rsidRDefault="00863B42" w:rsidP="009C313B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564A4AEC" wp14:editId="564A4AED">
            <wp:extent cx="5431790" cy="676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A4AD3" w14:textId="77777777" w:rsidR="00863B42" w:rsidRDefault="009C313B" w:rsidP="009C313B">
      <w:pPr>
        <w:spacing w:before="240"/>
        <w:rPr>
          <w:b/>
          <w:bCs/>
        </w:rPr>
      </w:pPr>
      <w:r>
        <w:rPr>
          <w:bCs/>
        </w:rPr>
        <w:t xml:space="preserve"> </w:t>
      </w:r>
      <w:r w:rsidR="00863B42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64A4AEE" wp14:editId="564A4AEF">
            <wp:simplePos x="0" y="0"/>
            <wp:positionH relativeFrom="column">
              <wp:posOffset>38100</wp:posOffset>
            </wp:positionH>
            <wp:positionV relativeFrom="paragraph">
              <wp:posOffset>149225</wp:posOffset>
            </wp:positionV>
            <wp:extent cx="1181100" cy="8318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</w:t>
      </w:r>
      <w:r w:rsidR="00863B42" w:rsidRPr="00863B42">
        <w:rPr>
          <w:b/>
          <w:bCs/>
        </w:rPr>
        <w:t>Shape:</w:t>
      </w:r>
    </w:p>
    <w:p w14:paraId="564A4AD4" w14:textId="77777777" w:rsidR="00863B42" w:rsidRDefault="00863B42" w:rsidP="009C313B">
      <w:pPr>
        <w:spacing w:before="240"/>
        <w:rPr>
          <w:b/>
          <w:bCs/>
        </w:rPr>
      </w:pPr>
    </w:p>
    <w:p w14:paraId="564A4AD5" w14:textId="77777777" w:rsidR="00863B42" w:rsidRDefault="00863B42" w:rsidP="009C313B">
      <w:pPr>
        <w:spacing w:before="240"/>
        <w:rPr>
          <w:b/>
          <w:bCs/>
        </w:rPr>
      </w:pPr>
      <w:r>
        <w:rPr>
          <w:b/>
          <w:bCs/>
        </w:rPr>
        <w:t>Mean:</w:t>
      </w:r>
    </w:p>
    <w:p w14:paraId="564A4AD6" w14:textId="77777777" w:rsidR="00863B42" w:rsidRDefault="00863B42" w:rsidP="009C313B">
      <w:pPr>
        <w:spacing w:before="240"/>
        <w:rPr>
          <w:b/>
          <w:bCs/>
        </w:rPr>
      </w:pPr>
    </w:p>
    <w:p w14:paraId="564A4AD7" w14:textId="77777777" w:rsidR="007F0B3D" w:rsidRDefault="00863B42" w:rsidP="009C313B">
      <w:pPr>
        <w:spacing w:before="240"/>
        <w:rPr>
          <w:b/>
          <w:bCs/>
        </w:rPr>
      </w:pPr>
      <w:r>
        <w:rPr>
          <w:b/>
          <w:bCs/>
        </w:rPr>
        <w:t>Standard Deviation:</w:t>
      </w:r>
    </w:p>
    <w:p w14:paraId="564A4AD8" w14:textId="77777777" w:rsidR="00863B42" w:rsidRDefault="00863B42" w:rsidP="009C313B">
      <w:pPr>
        <w:spacing w:before="240"/>
        <w:rPr>
          <w:bCs/>
        </w:rPr>
      </w:pPr>
    </w:p>
    <w:p w14:paraId="19B5C7F6" w14:textId="77777777" w:rsidR="003612A1" w:rsidRDefault="003612A1" w:rsidP="009C313B">
      <w:pPr>
        <w:spacing w:before="240"/>
        <w:rPr>
          <w:bCs/>
        </w:rPr>
      </w:pPr>
    </w:p>
    <w:p w14:paraId="564A4AD9" w14:textId="77777777" w:rsidR="00863B42" w:rsidRPr="00863B42" w:rsidRDefault="00863B42" w:rsidP="00863B42">
      <w:pPr>
        <w:spacing w:before="240"/>
        <w:rPr>
          <w:bCs/>
        </w:rPr>
      </w:pPr>
      <w:r w:rsidRPr="00863B42">
        <w:rPr>
          <w:bCs/>
        </w:rPr>
        <w:lastRenderedPageBreak/>
        <w:t xml:space="preserve">If a count </w:t>
      </w:r>
      <w:r w:rsidRPr="00863B42">
        <w:rPr>
          <w:bCs/>
          <w:i/>
          <w:iCs/>
        </w:rPr>
        <w:t>X</w:t>
      </w:r>
      <w:r w:rsidRPr="00863B42">
        <w:rPr>
          <w:bCs/>
        </w:rPr>
        <w:t xml:space="preserve"> has the binomial distribution with number of trials </w:t>
      </w:r>
      <w:r w:rsidRPr="00863B42">
        <w:rPr>
          <w:bCs/>
          <w:i/>
          <w:iCs/>
        </w:rPr>
        <w:t xml:space="preserve">n </w:t>
      </w:r>
      <w:r w:rsidRPr="00863B42">
        <w:rPr>
          <w:bCs/>
        </w:rPr>
        <w:t xml:space="preserve">and probability of success </w:t>
      </w:r>
      <w:r w:rsidRPr="00863B42">
        <w:rPr>
          <w:bCs/>
          <w:i/>
          <w:iCs/>
        </w:rPr>
        <w:t>p</w:t>
      </w:r>
      <w:r w:rsidRPr="00863B42">
        <w:rPr>
          <w:bCs/>
        </w:rPr>
        <w:t xml:space="preserve">, the </w:t>
      </w:r>
      <w:r w:rsidRPr="00863B42">
        <w:rPr>
          <w:b/>
          <w:bCs/>
        </w:rPr>
        <w:t>mean</w:t>
      </w:r>
      <w:r w:rsidRPr="00863B42">
        <w:rPr>
          <w:bCs/>
        </w:rPr>
        <w:t xml:space="preserve"> and </w:t>
      </w:r>
      <w:r w:rsidRPr="00863B42">
        <w:rPr>
          <w:b/>
          <w:bCs/>
        </w:rPr>
        <w:t>standard deviation</w:t>
      </w:r>
      <w:r w:rsidRPr="00863B42">
        <w:rPr>
          <w:bCs/>
        </w:rPr>
        <w:t xml:space="preserve"> of </w:t>
      </w:r>
      <w:r w:rsidRPr="00863B42">
        <w:rPr>
          <w:bCs/>
          <w:i/>
          <w:iCs/>
        </w:rPr>
        <w:t xml:space="preserve">X </w:t>
      </w:r>
      <w:r w:rsidRPr="00863B42">
        <w:rPr>
          <w:bCs/>
        </w:rPr>
        <w:t>are</w:t>
      </w:r>
    </w:p>
    <w:p w14:paraId="564A4ADA" w14:textId="77777777" w:rsidR="00863B42" w:rsidRDefault="00863B42" w:rsidP="00863B42">
      <w:pPr>
        <w:spacing w:before="240"/>
        <w:ind w:left="1440" w:firstLine="720"/>
        <w:rPr>
          <w:bCs/>
        </w:rPr>
      </w:pPr>
      <w:r>
        <w:rPr>
          <w:bCs/>
          <w:noProof/>
        </w:rPr>
        <w:drawing>
          <wp:inline distT="0" distB="0" distL="0" distR="0" wp14:anchorId="564A4AF0" wp14:editId="564A4AF1">
            <wp:extent cx="1181100" cy="5324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36" cy="53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A4ADB" w14:textId="77777777" w:rsidR="00863B42" w:rsidRPr="00863B42" w:rsidRDefault="00863B42" w:rsidP="00863B42">
      <w:pPr>
        <w:spacing w:before="240"/>
        <w:rPr>
          <w:bCs/>
        </w:rPr>
      </w:pPr>
      <w:r w:rsidRPr="00863B42">
        <w:rPr>
          <w:b/>
          <w:bCs/>
          <w:i/>
          <w:iCs/>
          <w:u w:val="single"/>
        </w:rPr>
        <w:t>Note:</w:t>
      </w:r>
      <w:r w:rsidRPr="00863B42">
        <w:rPr>
          <w:b/>
          <w:bCs/>
          <w:i/>
          <w:iCs/>
        </w:rPr>
        <w:t xml:space="preserve"> These formulas work ONLY for binomial distributions.They can’t be used for other distributions!</w:t>
      </w:r>
    </w:p>
    <w:p w14:paraId="312AC6D0" w14:textId="77777777" w:rsidR="003612A1" w:rsidRDefault="003612A1" w:rsidP="00863B42">
      <w:pPr>
        <w:spacing w:before="240"/>
        <w:rPr>
          <w:bCs/>
        </w:rPr>
      </w:pPr>
    </w:p>
    <w:p w14:paraId="7E2BB049" w14:textId="77777777" w:rsidR="003612A1" w:rsidRDefault="003612A1" w:rsidP="00863B42">
      <w:pPr>
        <w:spacing w:before="240"/>
        <w:rPr>
          <w:bCs/>
        </w:rPr>
      </w:pPr>
    </w:p>
    <w:p w14:paraId="564A4ADC" w14:textId="77777777" w:rsidR="00890413" w:rsidRPr="00863B42" w:rsidRDefault="00863B42" w:rsidP="00863B42">
      <w:pPr>
        <w:spacing w:before="240"/>
        <w:rPr>
          <w:bCs/>
        </w:rPr>
      </w:pPr>
      <w:r w:rsidRPr="00863B42">
        <w:rPr>
          <w:bCs/>
        </w:rPr>
        <w:t>Example: Bottled Water versus Tap Water</w:t>
      </w:r>
    </w:p>
    <w:p w14:paraId="564A4ADD" w14:textId="77777777" w:rsidR="00863B42" w:rsidRDefault="00863B42" w:rsidP="00863B42">
      <w:pPr>
        <w:spacing w:before="240"/>
        <w:rPr>
          <w:bCs/>
        </w:rPr>
      </w:pPr>
      <w:r w:rsidRPr="00863B42">
        <w:rPr>
          <w:bCs/>
        </w:rPr>
        <w:t xml:space="preserve">Mr. </w:t>
      </w:r>
      <w:r>
        <w:rPr>
          <w:bCs/>
        </w:rPr>
        <w:t>Nicol</w:t>
      </w:r>
      <w:r w:rsidRPr="00863B42">
        <w:rPr>
          <w:bCs/>
        </w:rPr>
        <w:t>’s 21 AP Statistics students did the Activity on page 340</w:t>
      </w:r>
      <w:r>
        <w:rPr>
          <w:bCs/>
        </w:rPr>
        <w:t xml:space="preserve">, </w:t>
      </w:r>
      <w:r w:rsidRPr="00863B42">
        <w:rPr>
          <w:bCs/>
        </w:rPr>
        <w:t xml:space="preserve">in which each tasted 3 cups of water, two with tap water and one with bottled water. If we assume the students in his class </w:t>
      </w:r>
      <w:r w:rsidRPr="00863B42">
        <w:rPr>
          <w:bCs/>
          <w:i/>
          <w:iCs/>
        </w:rPr>
        <w:t>cannot</w:t>
      </w:r>
      <w:r w:rsidRPr="00863B42">
        <w:rPr>
          <w:bCs/>
        </w:rPr>
        <w:t xml:space="preserve"> tell tap water from bottled water, then each has a 1/3 chance of correctly identifying the different type of water by guessing.  Let </w:t>
      </w:r>
      <w:r w:rsidRPr="00863B42">
        <w:rPr>
          <w:bCs/>
          <w:i/>
          <w:iCs/>
        </w:rPr>
        <w:t>X</w:t>
      </w:r>
      <w:r w:rsidRPr="00863B42">
        <w:rPr>
          <w:bCs/>
        </w:rPr>
        <w:t xml:space="preserve"> = the number of students who correctly identify the cup containing the different type of water.</w:t>
      </w:r>
    </w:p>
    <w:p w14:paraId="564A4ADE" w14:textId="77777777" w:rsidR="00863B42" w:rsidRPr="00863B42" w:rsidRDefault="00863B42" w:rsidP="00863B42">
      <w:pPr>
        <w:spacing w:before="240"/>
        <w:rPr>
          <w:bCs/>
        </w:rPr>
      </w:pPr>
      <w:r w:rsidRPr="00863B42">
        <w:rPr>
          <w:bCs/>
        </w:rPr>
        <w:t xml:space="preserve">Find the mean and standard deviation of </w:t>
      </w:r>
      <w:r w:rsidRPr="00863B42">
        <w:rPr>
          <w:bCs/>
          <w:i/>
          <w:iCs/>
        </w:rPr>
        <w:t>X</w:t>
      </w:r>
      <w:r w:rsidRPr="00863B42">
        <w:rPr>
          <w:bCs/>
        </w:rPr>
        <w:t>.</w:t>
      </w:r>
    </w:p>
    <w:p w14:paraId="564A4ADF" w14:textId="77777777" w:rsidR="00863B42" w:rsidRPr="00863B42" w:rsidRDefault="00863B42" w:rsidP="00863B42">
      <w:pPr>
        <w:spacing w:before="240"/>
        <w:rPr>
          <w:bCs/>
        </w:rPr>
      </w:pPr>
    </w:p>
    <w:p w14:paraId="564A4AE0" w14:textId="77777777" w:rsidR="00863B42" w:rsidRDefault="00863B42" w:rsidP="00863B42">
      <w:pPr>
        <w:spacing w:before="240"/>
        <w:rPr>
          <w:bCs/>
        </w:rPr>
      </w:pPr>
    </w:p>
    <w:p w14:paraId="564A4AE1" w14:textId="77777777" w:rsidR="00890413" w:rsidRPr="00863B42" w:rsidRDefault="00863B42" w:rsidP="00863B42">
      <w:pPr>
        <w:spacing w:before="240"/>
        <w:rPr>
          <w:bCs/>
          <w:u w:val="single"/>
        </w:rPr>
      </w:pPr>
      <w:r w:rsidRPr="00863B42">
        <w:rPr>
          <w:b/>
          <w:bCs/>
          <w:u w:val="single"/>
        </w:rPr>
        <w:t>Binomial Distributions in Statistical Sampling</w:t>
      </w:r>
    </w:p>
    <w:p w14:paraId="564A4AE2" w14:textId="77777777" w:rsidR="00863B42" w:rsidRDefault="00863B42" w:rsidP="00863B42">
      <w:pPr>
        <w:spacing w:before="240"/>
        <w:rPr>
          <w:b/>
          <w:bCs/>
        </w:rPr>
      </w:pPr>
      <w:r w:rsidRPr="00863B42">
        <w:rPr>
          <w:bCs/>
        </w:rPr>
        <w:t xml:space="preserve">Suppose 10% of CDs have defective copy-protection schemes that can harm computers. A music distributor inspects an SRS of 10 CDs from a shipment of 10,000.  Let </w:t>
      </w:r>
      <w:r w:rsidRPr="00863B42">
        <w:rPr>
          <w:bCs/>
          <w:i/>
          <w:iCs/>
        </w:rPr>
        <w:t xml:space="preserve">X </w:t>
      </w:r>
      <w:r w:rsidRPr="00863B42">
        <w:rPr>
          <w:bCs/>
        </w:rPr>
        <w:t xml:space="preserve">= number of defective CDs.  </w:t>
      </w:r>
    </w:p>
    <w:p w14:paraId="564A4AE3" w14:textId="77777777" w:rsidR="00863B42" w:rsidRDefault="00863B42" w:rsidP="00863B42">
      <w:pPr>
        <w:spacing w:before="240"/>
        <w:rPr>
          <w:bCs/>
          <w:iCs/>
        </w:rPr>
      </w:pPr>
      <w:r w:rsidRPr="00863B42">
        <w:rPr>
          <w:bCs/>
          <w:iCs/>
        </w:rPr>
        <w:t>Tthis is not quite a binomial setting.  Why?</w:t>
      </w:r>
    </w:p>
    <w:p w14:paraId="564A4AE4" w14:textId="77777777" w:rsidR="00863B42" w:rsidRDefault="00863B42" w:rsidP="00863B42">
      <w:pPr>
        <w:spacing w:before="240"/>
        <w:rPr>
          <w:bCs/>
          <w:iCs/>
        </w:rPr>
      </w:pPr>
    </w:p>
    <w:p w14:paraId="564A4AE5" w14:textId="77777777" w:rsidR="00863B42" w:rsidRPr="00863B42" w:rsidRDefault="00863B42" w:rsidP="00863B42">
      <w:pPr>
        <w:spacing w:before="240"/>
        <w:rPr>
          <w:bCs/>
        </w:rPr>
      </w:pPr>
      <w:r w:rsidRPr="00863B42">
        <w:rPr>
          <w:bCs/>
        </w:rPr>
        <w:t>What is P(X = 0)?</w:t>
      </w:r>
    </w:p>
    <w:p w14:paraId="564A4AE6" w14:textId="77777777" w:rsidR="00863B42" w:rsidRDefault="00863B42" w:rsidP="00863B42">
      <w:pPr>
        <w:spacing w:before="240"/>
        <w:rPr>
          <w:bCs/>
        </w:rPr>
      </w:pPr>
    </w:p>
    <w:p w14:paraId="564A4AE7" w14:textId="77777777" w:rsidR="00863B42" w:rsidRDefault="00863B42" w:rsidP="00863B42">
      <w:pPr>
        <w:spacing w:before="240"/>
        <w:rPr>
          <w:bCs/>
        </w:rPr>
      </w:pPr>
    </w:p>
    <w:p w14:paraId="564A4AE8" w14:textId="77777777" w:rsidR="00863B42" w:rsidRPr="00863B42" w:rsidRDefault="00863B42" w:rsidP="00863B42">
      <w:pPr>
        <w:spacing w:before="240"/>
        <w:rPr>
          <w:bCs/>
        </w:rPr>
      </w:pPr>
      <w:r w:rsidRPr="00863B42">
        <w:rPr>
          <w:b/>
          <w:bCs/>
        </w:rPr>
        <w:t>Sampling Without Replacement Condition</w:t>
      </w:r>
    </w:p>
    <w:p w14:paraId="564A4AE9" w14:textId="77777777" w:rsidR="00863B42" w:rsidRDefault="00863B42" w:rsidP="00863B42">
      <w:pPr>
        <w:spacing w:before="240"/>
        <w:rPr>
          <w:bCs/>
        </w:rPr>
      </w:pPr>
      <w:r w:rsidRPr="00863B42">
        <w:rPr>
          <w:bCs/>
        </w:rPr>
        <w:t xml:space="preserve">When taking an SRS of size </w:t>
      </w:r>
      <w:r w:rsidRPr="00863B42">
        <w:rPr>
          <w:bCs/>
          <w:i/>
          <w:iCs/>
        </w:rPr>
        <w:t>n</w:t>
      </w:r>
      <w:r w:rsidRPr="00863B42">
        <w:rPr>
          <w:bCs/>
        </w:rPr>
        <w:t xml:space="preserve"> from a population of size </w:t>
      </w:r>
      <w:r w:rsidRPr="00863B42">
        <w:rPr>
          <w:bCs/>
          <w:i/>
          <w:iCs/>
        </w:rPr>
        <w:t>N</w:t>
      </w:r>
      <w:r w:rsidRPr="00863B42">
        <w:rPr>
          <w:bCs/>
        </w:rPr>
        <w:t>, we can use a binomial distribution to model the count of successes in the sample as long as</w:t>
      </w:r>
      <w:r>
        <w:rPr>
          <w:bCs/>
        </w:rPr>
        <w:t xml:space="preserve"> </w:t>
      </w:r>
      <w:r w:rsidRPr="00863B42">
        <w:rPr>
          <w:bCs/>
        </w:rPr>
        <w:t>we don’t sample more than 10% of the population.</w:t>
      </w:r>
    </w:p>
    <w:p w14:paraId="564A4AEA" w14:textId="77777777" w:rsidR="00863B42" w:rsidRPr="00863B42" w:rsidRDefault="00863B42" w:rsidP="00863B42">
      <w:pPr>
        <w:spacing w:before="240"/>
        <w:ind w:left="720" w:firstLine="720"/>
        <w:rPr>
          <w:bCs/>
        </w:rPr>
      </w:pPr>
      <w:r>
        <w:rPr>
          <w:noProof/>
        </w:rPr>
        <w:drawing>
          <wp:inline distT="0" distB="0" distL="0" distR="0" wp14:anchorId="564A4AF2" wp14:editId="564A4AF3">
            <wp:extent cx="647700" cy="4280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64A4AEB" w14:textId="77777777" w:rsidR="00863B42" w:rsidRDefault="00863B42" w:rsidP="00863B42">
      <w:pPr>
        <w:spacing w:before="240"/>
        <w:rPr>
          <w:bCs/>
        </w:rPr>
      </w:pPr>
    </w:p>
    <w:p w14:paraId="7449934D" w14:textId="0E9B015B" w:rsidR="005A7A88" w:rsidRDefault="005A7A88" w:rsidP="00863B42">
      <w:pPr>
        <w:spacing w:before="240"/>
        <w:rPr>
          <w:bCs/>
          <w:u w:val="single"/>
        </w:rPr>
      </w:pPr>
      <w:r w:rsidRPr="005A7A88">
        <w:rPr>
          <w:bCs/>
          <w:u w:val="single"/>
        </w:rPr>
        <w:t>Example</w:t>
      </w:r>
    </w:p>
    <w:p w14:paraId="66249EC3" w14:textId="77777777" w:rsidR="005A7A88" w:rsidRPr="005A7A88" w:rsidRDefault="005A7A88" w:rsidP="005A7A88">
      <w:pPr>
        <w:spacing w:before="240"/>
        <w:rPr>
          <w:bCs/>
        </w:rPr>
      </w:pPr>
      <w:r w:rsidRPr="005A7A88">
        <w:rPr>
          <w:bCs/>
        </w:rPr>
        <w:t xml:space="preserve">A store wants to </w:t>
      </w:r>
      <w:bookmarkStart w:id="0" w:name="_GoBack"/>
      <w:bookmarkEnd w:id="0"/>
      <w:r w:rsidRPr="005A7A88">
        <w:rPr>
          <w:bCs/>
        </w:rPr>
        <w:t>make sure a delivery of 100 Christmas trees are between the advertised height of 6’-7’.  15% of the trees are not within the height range.  What is the probability that they will find at least 2 trees not within the height range if they take a random sample of 20 trees?</w:t>
      </w:r>
    </w:p>
    <w:p w14:paraId="7F7D8D19" w14:textId="77777777" w:rsidR="005A7A88" w:rsidRPr="005A7A88" w:rsidRDefault="005A7A88" w:rsidP="00863B42">
      <w:pPr>
        <w:spacing w:before="240"/>
        <w:rPr>
          <w:bCs/>
        </w:rPr>
      </w:pPr>
    </w:p>
    <w:p w14:paraId="61BCD6AE" w14:textId="77777777" w:rsidR="005A7A88" w:rsidRPr="005A7A88" w:rsidRDefault="005A7A88" w:rsidP="00863B42">
      <w:pPr>
        <w:spacing w:before="240"/>
        <w:rPr>
          <w:bCs/>
          <w:u w:val="single"/>
        </w:rPr>
      </w:pPr>
    </w:p>
    <w:sectPr w:rsidR="005A7A88" w:rsidRPr="005A7A88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780"/>
    <w:multiLevelType w:val="hybridMultilevel"/>
    <w:tmpl w:val="5C7EB166"/>
    <w:lvl w:ilvl="0" w:tplc="2F60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E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8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6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EF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317E0"/>
    <w:multiLevelType w:val="hybridMultilevel"/>
    <w:tmpl w:val="3946B1D0"/>
    <w:lvl w:ilvl="0" w:tplc="2FE85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6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D1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8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E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1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A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F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A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954"/>
    <w:multiLevelType w:val="hybridMultilevel"/>
    <w:tmpl w:val="CE2E6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BC6"/>
    <w:multiLevelType w:val="hybridMultilevel"/>
    <w:tmpl w:val="5C7EAC6E"/>
    <w:lvl w:ilvl="0" w:tplc="898C6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D6A9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183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74DF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86F3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4A83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252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CC11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8E3E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A33DE"/>
    <w:multiLevelType w:val="hybridMultilevel"/>
    <w:tmpl w:val="1054CE84"/>
    <w:lvl w:ilvl="0" w:tplc="48289B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EC88A1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0AA44A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1C8DD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524CEB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9B8B4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8F0A3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CC40B3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6CC219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859E7"/>
    <w:multiLevelType w:val="hybridMultilevel"/>
    <w:tmpl w:val="5EF8D836"/>
    <w:lvl w:ilvl="0" w:tplc="40B23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0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1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66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9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81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E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8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E0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7693C"/>
    <w:multiLevelType w:val="hybridMultilevel"/>
    <w:tmpl w:val="F2322DB0"/>
    <w:lvl w:ilvl="0" w:tplc="016AA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4E47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34A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089B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185A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608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421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D444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6C0F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151F2"/>
    <w:multiLevelType w:val="hybridMultilevel"/>
    <w:tmpl w:val="0672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D7964"/>
    <w:multiLevelType w:val="hybridMultilevel"/>
    <w:tmpl w:val="9958309C"/>
    <w:lvl w:ilvl="0" w:tplc="5E428EAA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F1E04"/>
    <w:multiLevelType w:val="hybridMultilevel"/>
    <w:tmpl w:val="5920B31C"/>
    <w:lvl w:ilvl="0" w:tplc="D9623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9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64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44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45D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E4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AC3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64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53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B67F6"/>
    <w:multiLevelType w:val="hybridMultilevel"/>
    <w:tmpl w:val="503EE728"/>
    <w:lvl w:ilvl="0" w:tplc="9B300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C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4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4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D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6A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E59BF"/>
    <w:multiLevelType w:val="hybridMultilevel"/>
    <w:tmpl w:val="E26495E6"/>
    <w:lvl w:ilvl="0" w:tplc="76C02E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A4BAF"/>
    <w:multiLevelType w:val="hybridMultilevel"/>
    <w:tmpl w:val="773A7DA2"/>
    <w:lvl w:ilvl="0" w:tplc="0F7C4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A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5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2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C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E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1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320D"/>
    <w:multiLevelType w:val="hybridMultilevel"/>
    <w:tmpl w:val="9282EE74"/>
    <w:lvl w:ilvl="0" w:tplc="81FAD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F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1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1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A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AA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AD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A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E7F7D"/>
    <w:multiLevelType w:val="hybridMultilevel"/>
    <w:tmpl w:val="82185BA0"/>
    <w:lvl w:ilvl="0" w:tplc="A1CC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81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99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40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C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A6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E6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CC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69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239D9"/>
    <w:multiLevelType w:val="hybridMultilevel"/>
    <w:tmpl w:val="009012C2"/>
    <w:lvl w:ilvl="0" w:tplc="23503D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EA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E81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66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0A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2F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A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AF3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2C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770A5B"/>
    <w:multiLevelType w:val="hybridMultilevel"/>
    <w:tmpl w:val="DDD83B20"/>
    <w:lvl w:ilvl="0" w:tplc="99B09F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CEE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0E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C71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A6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45B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F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C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8E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52A55"/>
    <w:multiLevelType w:val="hybridMultilevel"/>
    <w:tmpl w:val="53C638B0"/>
    <w:lvl w:ilvl="0" w:tplc="08E227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712D5F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208116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08ECB2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52E6FF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E1EE51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79618E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8C445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E120F6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6"/>
  </w:num>
  <w:num w:numId="5">
    <w:abstractNumId w:val="33"/>
  </w:num>
  <w:num w:numId="6">
    <w:abstractNumId w:val="35"/>
  </w:num>
  <w:num w:numId="7">
    <w:abstractNumId w:val="8"/>
  </w:num>
  <w:num w:numId="8">
    <w:abstractNumId w:val="5"/>
  </w:num>
  <w:num w:numId="9">
    <w:abstractNumId w:val="36"/>
  </w:num>
  <w:num w:numId="10">
    <w:abstractNumId w:val="10"/>
  </w:num>
  <w:num w:numId="11">
    <w:abstractNumId w:val="11"/>
  </w:num>
  <w:num w:numId="12">
    <w:abstractNumId w:val="3"/>
  </w:num>
  <w:num w:numId="13">
    <w:abstractNumId w:val="39"/>
  </w:num>
  <w:num w:numId="14">
    <w:abstractNumId w:val="21"/>
  </w:num>
  <w:num w:numId="15">
    <w:abstractNumId w:val="12"/>
  </w:num>
  <w:num w:numId="16">
    <w:abstractNumId w:val="30"/>
  </w:num>
  <w:num w:numId="17">
    <w:abstractNumId w:val="31"/>
  </w:num>
  <w:num w:numId="18">
    <w:abstractNumId w:val="26"/>
  </w:num>
  <w:num w:numId="19">
    <w:abstractNumId w:val="17"/>
  </w:num>
  <w:num w:numId="20">
    <w:abstractNumId w:val="0"/>
  </w:num>
  <w:num w:numId="21">
    <w:abstractNumId w:val="28"/>
  </w:num>
  <w:num w:numId="22">
    <w:abstractNumId w:val="38"/>
  </w:num>
  <w:num w:numId="23">
    <w:abstractNumId w:val="2"/>
  </w:num>
  <w:num w:numId="24">
    <w:abstractNumId w:val="23"/>
  </w:num>
  <w:num w:numId="25">
    <w:abstractNumId w:val="1"/>
  </w:num>
  <w:num w:numId="26">
    <w:abstractNumId w:val="27"/>
  </w:num>
  <w:num w:numId="27">
    <w:abstractNumId w:val="13"/>
  </w:num>
  <w:num w:numId="28">
    <w:abstractNumId w:val="25"/>
  </w:num>
  <w:num w:numId="29">
    <w:abstractNumId w:val="29"/>
  </w:num>
  <w:num w:numId="30">
    <w:abstractNumId w:val="14"/>
  </w:num>
  <w:num w:numId="31">
    <w:abstractNumId w:val="9"/>
  </w:num>
  <w:num w:numId="32">
    <w:abstractNumId w:val="19"/>
  </w:num>
  <w:num w:numId="33">
    <w:abstractNumId w:val="4"/>
  </w:num>
  <w:num w:numId="34">
    <w:abstractNumId w:val="20"/>
  </w:num>
  <w:num w:numId="35">
    <w:abstractNumId w:val="15"/>
  </w:num>
  <w:num w:numId="36">
    <w:abstractNumId w:val="24"/>
  </w:num>
  <w:num w:numId="37">
    <w:abstractNumId w:val="37"/>
  </w:num>
  <w:num w:numId="38">
    <w:abstractNumId w:val="34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50312"/>
    <w:rsid w:val="00053DCB"/>
    <w:rsid w:val="00161375"/>
    <w:rsid w:val="002A35AA"/>
    <w:rsid w:val="003612A1"/>
    <w:rsid w:val="00370D12"/>
    <w:rsid w:val="005710D2"/>
    <w:rsid w:val="005A7A88"/>
    <w:rsid w:val="00606EFB"/>
    <w:rsid w:val="00623AD4"/>
    <w:rsid w:val="00674F4C"/>
    <w:rsid w:val="0074519A"/>
    <w:rsid w:val="00772986"/>
    <w:rsid w:val="007D0287"/>
    <w:rsid w:val="007F0B3D"/>
    <w:rsid w:val="00835532"/>
    <w:rsid w:val="00863B42"/>
    <w:rsid w:val="00890413"/>
    <w:rsid w:val="008953F4"/>
    <w:rsid w:val="008F4B8B"/>
    <w:rsid w:val="00982588"/>
    <w:rsid w:val="009C313B"/>
    <w:rsid w:val="00A24BAC"/>
    <w:rsid w:val="00A46CA7"/>
    <w:rsid w:val="00A65D2E"/>
    <w:rsid w:val="00C052F3"/>
    <w:rsid w:val="00CB3883"/>
    <w:rsid w:val="00D83DED"/>
    <w:rsid w:val="00DC17F3"/>
    <w:rsid w:val="00E81752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4AC0"/>
  <w15:docId w15:val="{554F0C8B-0C1A-4D2E-BF08-8F2793E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2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1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5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3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9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19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6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5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4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5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5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5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6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2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4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4</cp:revision>
  <cp:lastPrinted>2014-11-17T12:32:00Z</cp:lastPrinted>
  <dcterms:created xsi:type="dcterms:W3CDTF">2014-11-18T12:17:00Z</dcterms:created>
  <dcterms:modified xsi:type="dcterms:W3CDTF">2015-12-04T12:08:00Z</dcterms:modified>
</cp:coreProperties>
</file>